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407E660C" w14:textId="77777777" w:rsidR="00653153" w:rsidRDefault="00653153" w:rsidP="00334C92">
      <w:pPr>
        <w:spacing w:after="360"/>
        <w:jc w:val="both"/>
        <w:rPr>
          <w:rFonts w:ascii="Verdana" w:hAnsi="Verdana"/>
          <w:sz w:val="20"/>
          <w:szCs w:val="20"/>
          <w:lang w:val="en-GB"/>
        </w:rPr>
      </w:pPr>
    </w:p>
    <w:p w14:paraId="2C1D57FE" w14:textId="32E97481"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653153">
        <w:rPr>
          <w:rFonts w:ascii="Verdana" w:hAnsi="Verdana"/>
          <w:sz w:val="20"/>
          <w:szCs w:val="20"/>
          <w:vertAlign w:val="superscript"/>
        </w:rPr>
        <w:t xml:space="preserve"> </w:t>
      </w:r>
      <w:r w:rsidRPr="00F42CE0">
        <w:rPr>
          <w:rFonts w:ascii="Verdana" w:hAnsi="Verdana"/>
          <w:sz w:val="20"/>
          <w:szCs w:val="20"/>
          <w:lang w:val="en-GB"/>
        </w:rPr>
        <w:t xml:space="preserve">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2BD8CBB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lnk"/>
            <w:rFonts w:ascii="Verdana" w:hAnsi="Verdana"/>
            <w:color w:val="auto"/>
            <w:sz w:val="20"/>
            <w:szCs w:val="20"/>
            <w:lang w:val="en-GB"/>
          </w:rPr>
          <w:t>Erasmus Charter for Higher Education</w:t>
        </w:r>
      </w:hyperlink>
      <w:r w:rsidR="000D04C3" w:rsidRPr="00F42CE0">
        <w:rPr>
          <w:rStyle w:val="Fotnotsreferens"/>
          <w:rFonts w:ascii="Verdana" w:hAnsi="Verdana"/>
          <w:sz w:val="20"/>
          <w:szCs w:val="20"/>
          <w:lang w:val="en-GB"/>
        </w:rPr>
        <w:footnoteReference w:id="1"/>
      </w:r>
      <w:r w:rsidRPr="00F42CE0">
        <w:rPr>
          <w:rFonts w:ascii="Verdana" w:hAnsi="Verdana"/>
          <w:sz w:val="20"/>
          <w:szCs w:val="20"/>
          <w:lang w:val="en-GB"/>
        </w:rPr>
        <w:t xml:space="preserve"> and this agreement.</w:t>
      </w:r>
      <w:r w:rsidRPr="00B7170F">
        <w:rPr>
          <w:rFonts w:ascii="Verdana" w:hAnsi="Verdana"/>
          <w:sz w:val="20"/>
          <w:szCs w:val="20"/>
          <w:lang w:val="en-GB"/>
        </w:rPr>
        <w:t xml:space="preserve"> </w:t>
      </w:r>
    </w:p>
    <w:p w14:paraId="1F4395E1" w14:textId="62F5AF4E"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w:t>
      </w:r>
      <w:r w:rsidR="00653153">
        <w:rPr>
          <w:rFonts w:ascii="Verdana" w:hAnsi="Verdana"/>
          <w:sz w:val="20"/>
          <w:lang w:val="en-GB"/>
        </w:rPr>
        <w:t xml:space="preserve"> </w:t>
      </w:r>
      <w:r w:rsidRPr="00F42CE0">
        <w:rPr>
          <w:rFonts w:ascii="Verdana" w:hAnsi="Verdana"/>
          <w:sz w:val="20"/>
          <w:lang w:val="en-GB"/>
        </w:rPr>
        <w:t>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lnk"/>
            <w:rFonts w:ascii="Verdana" w:hAnsi="Verdana"/>
            <w:sz w:val="20"/>
            <w:lang w:val="en-GB"/>
          </w:rPr>
          <w:t>principles of GDPR</w:t>
        </w:r>
      </w:hyperlink>
      <w:r w:rsidRPr="00F42CE0">
        <w:rPr>
          <w:rStyle w:val="Fotnotsreferens"/>
          <w:rFonts w:ascii="Verdana" w:hAnsi="Verdana"/>
          <w:sz w:val="20"/>
          <w:lang w:val="en-GB"/>
        </w:rPr>
        <w:footnoteReference w:id="2"/>
      </w:r>
      <w:r w:rsidRPr="00F42CE0">
        <w:rPr>
          <w:rFonts w:ascii="Verdana" w:hAnsi="Verdana"/>
          <w:sz w:val="20"/>
          <w:lang w:val="en-GB"/>
        </w:rPr>
        <w:t xml:space="preserve"> and in line with the technical standards of the </w:t>
      </w:r>
      <w:hyperlink r:id="rId11" w:history="1">
        <w:r w:rsidRPr="00F42CE0">
          <w:rPr>
            <w:rStyle w:val="Hyperlnk"/>
            <w:rFonts w:ascii="Verdana" w:hAnsi="Verdana"/>
            <w:sz w:val="20"/>
            <w:lang w:val="en-GB"/>
          </w:rPr>
          <w:t>European Student Card Initiative</w:t>
        </w:r>
      </w:hyperlink>
      <w:r w:rsidRPr="00F42CE0">
        <w:rPr>
          <w:rStyle w:val="Fotnotsreferens"/>
          <w:rFonts w:ascii="Verdana" w:hAnsi="Verdana"/>
          <w:sz w:val="20"/>
          <w:lang w:val="en-GB"/>
        </w:rPr>
        <w:footnoteReference w:id="3"/>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6324CD6B" w14:textId="77777777" w:rsidR="00653153" w:rsidRDefault="00653153" w:rsidP="00B840FC">
      <w:pPr>
        <w:spacing w:after="0"/>
        <w:jc w:val="both"/>
        <w:rPr>
          <w:rFonts w:ascii="Verdana"/>
          <w:sz w:val="20"/>
          <w:szCs w:val="20"/>
        </w:rPr>
      </w:pPr>
    </w:p>
    <w:p w14:paraId="376144E8" w14:textId="77777777" w:rsidR="00653153" w:rsidRDefault="00653153" w:rsidP="00B840FC">
      <w:pPr>
        <w:spacing w:after="0"/>
        <w:jc w:val="both"/>
        <w:rPr>
          <w:rFonts w:ascii="Verdana"/>
          <w:sz w:val="20"/>
          <w:szCs w:val="20"/>
        </w:rPr>
      </w:pPr>
    </w:p>
    <w:p w14:paraId="127E4B48" w14:textId="77777777" w:rsidR="00653153" w:rsidRDefault="00653153" w:rsidP="00B840FC">
      <w:pPr>
        <w:spacing w:after="0"/>
        <w:jc w:val="both"/>
        <w:rPr>
          <w:rFonts w:ascii="Verdana"/>
          <w:sz w:val="20"/>
          <w:szCs w:val="20"/>
        </w:rPr>
      </w:pPr>
    </w:p>
    <w:p w14:paraId="17480B55" w14:textId="77777777" w:rsidR="00653153" w:rsidRPr="00F42CE0" w:rsidRDefault="00653153" w:rsidP="00B840FC">
      <w:pPr>
        <w:spacing w:after="0"/>
        <w:jc w:val="both"/>
        <w:rPr>
          <w:rFonts w:ascii="Verdana"/>
          <w:sz w:val="20"/>
          <w:szCs w:val="20"/>
        </w:rPr>
      </w:pPr>
    </w:p>
    <w:p w14:paraId="7EFE1C72" w14:textId="77777777" w:rsidR="00B81E7C" w:rsidRPr="00093355" w:rsidRDefault="00B81E7C" w:rsidP="00B840FC">
      <w:pPr>
        <w:spacing w:after="0"/>
        <w:jc w:val="both"/>
        <w:rPr>
          <w:rFonts w:ascii="Verdana" w:hAnsi="Verdana"/>
          <w:color w:val="263673"/>
          <w:lang w:val="en-GB"/>
        </w:rPr>
      </w:pPr>
    </w:p>
    <w:p w14:paraId="75963939" w14:textId="6C8A9654"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5E5759FA" w14:textId="77777777" w:rsidR="00551E6D" w:rsidRDefault="00551E6D" w:rsidP="0037007A">
            <w:pPr>
              <w:spacing w:after="120"/>
              <w:jc w:val="center"/>
              <w:rPr>
                <w:rFonts w:ascii="Verdana" w:eastAsia="Verdana" w:hAnsi="Verdana" w:cs="Verdana"/>
                <w:b/>
                <w:bCs/>
                <w:sz w:val="20"/>
                <w:szCs w:val="20"/>
              </w:rPr>
            </w:pPr>
          </w:p>
          <w:p w14:paraId="6B380ED2" w14:textId="77777777" w:rsidR="00653153" w:rsidRDefault="00653153" w:rsidP="0037007A">
            <w:pPr>
              <w:spacing w:after="120"/>
              <w:jc w:val="center"/>
              <w:rPr>
                <w:rFonts w:ascii="Verdana" w:eastAsia="Verdana" w:hAnsi="Verdana" w:cs="Verdana"/>
                <w:b/>
                <w:bCs/>
                <w:sz w:val="20"/>
                <w:szCs w:val="20"/>
              </w:rPr>
            </w:pPr>
          </w:p>
          <w:p w14:paraId="1F1E2AA2" w14:textId="3F9881BE" w:rsidR="00653153" w:rsidRPr="00944070" w:rsidRDefault="00653153" w:rsidP="0037007A">
            <w:pPr>
              <w:spacing w:after="120"/>
              <w:jc w:val="center"/>
              <w:rPr>
                <w:rFonts w:ascii="Verdana" w:hAnsi="Verdana"/>
                <w:b/>
                <w:bCs/>
                <w:color w:val="FFFFFF"/>
                <w:sz w:val="20"/>
                <w:lang w:val="en-GB"/>
              </w:rPr>
            </w:pPr>
          </w:p>
        </w:tc>
        <w:tc>
          <w:tcPr>
            <w:tcW w:w="1288" w:type="dxa"/>
            <w:shd w:val="clear" w:color="auto" w:fill="263673"/>
          </w:tcPr>
          <w:p w14:paraId="6356441E" w14:textId="41E78935"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p>
        </w:tc>
        <w:tc>
          <w:tcPr>
            <w:tcW w:w="2409" w:type="dxa"/>
            <w:shd w:val="clear" w:color="auto" w:fill="263673"/>
          </w:tcPr>
          <w:p w14:paraId="7F8026BC" w14:textId="06532AAA"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A665AC" w:rsidRPr="00944070" w14:paraId="657E2335" w14:textId="77777777" w:rsidTr="00551E6D">
        <w:trPr>
          <w:trHeight w:val="401"/>
        </w:trPr>
        <w:tc>
          <w:tcPr>
            <w:tcW w:w="2648" w:type="dxa"/>
            <w:shd w:val="clear" w:color="auto" w:fill="auto"/>
          </w:tcPr>
          <w:p w14:paraId="66172694" w14:textId="77777777" w:rsidR="00A665AC" w:rsidRPr="00C47F71" w:rsidRDefault="00A665AC" w:rsidP="00A665AC">
            <w:pPr>
              <w:spacing w:after="120"/>
              <w:rPr>
                <w:rFonts w:ascii="Verdana" w:hAnsi="Verdana"/>
                <w:sz w:val="24"/>
                <w:szCs w:val="24"/>
                <w:lang w:val="en-GB"/>
              </w:rPr>
            </w:pPr>
            <w:r w:rsidRPr="00C47F71">
              <w:rPr>
                <w:rFonts w:ascii="Verdana" w:hAnsi="Verdana"/>
                <w:sz w:val="24"/>
                <w:szCs w:val="24"/>
                <w:lang w:val="en-GB"/>
              </w:rPr>
              <w:t>Dalarna University</w:t>
            </w:r>
          </w:p>
          <w:p w14:paraId="556BF6CD" w14:textId="77777777" w:rsidR="00A665AC" w:rsidRPr="00C47F71" w:rsidRDefault="00A665AC" w:rsidP="00A665AC">
            <w:pPr>
              <w:spacing w:after="120"/>
              <w:rPr>
                <w:rFonts w:ascii="Verdana" w:hAnsi="Verdana"/>
                <w:sz w:val="24"/>
                <w:szCs w:val="24"/>
                <w:lang w:val="en-GB"/>
              </w:rPr>
            </w:pPr>
          </w:p>
        </w:tc>
        <w:tc>
          <w:tcPr>
            <w:tcW w:w="1288" w:type="dxa"/>
            <w:shd w:val="clear" w:color="auto" w:fill="auto"/>
          </w:tcPr>
          <w:p w14:paraId="29E7F69B" w14:textId="212FDF6C" w:rsidR="00A665AC" w:rsidRPr="00C47F71" w:rsidRDefault="00A665AC" w:rsidP="00A665AC">
            <w:pPr>
              <w:rPr>
                <w:rFonts w:ascii="Verdana" w:hAnsi="Verdana"/>
                <w:sz w:val="24"/>
                <w:szCs w:val="24"/>
                <w:lang w:val="en-GB"/>
              </w:rPr>
            </w:pPr>
            <w:r w:rsidRPr="00C47F71">
              <w:rPr>
                <w:rFonts w:ascii="Verdana" w:hAnsi="Verdana"/>
                <w:sz w:val="24"/>
                <w:szCs w:val="24"/>
                <w:lang w:val="en-GB"/>
              </w:rPr>
              <w:t>SFALUN01</w:t>
            </w:r>
          </w:p>
        </w:tc>
        <w:tc>
          <w:tcPr>
            <w:tcW w:w="2409" w:type="dxa"/>
            <w:shd w:val="clear" w:color="auto" w:fill="auto"/>
          </w:tcPr>
          <w:p w14:paraId="449AFC0A" w14:textId="77777777" w:rsidR="00A665AC" w:rsidRPr="00C47F71" w:rsidRDefault="00A665AC" w:rsidP="00A665A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5"/>
              <w:rPr>
                <w:sz w:val="24"/>
                <w:szCs w:val="24"/>
                <w:lang w:val="fr-FR"/>
              </w:rPr>
            </w:pPr>
            <w:r w:rsidRPr="00C47F71">
              <w:rPr>
                <w:sz w:val="24"/>
                <w:szCs w:val="24"/>
                <w:lang w:val="fr-FR"/>
              </w:rPr>
              <w:t xml:space="preserve"> Dalarna University,</w:t>
            </w:r>
          </w:p>
          <w:p w14:paraId="08C3E241" w14:textId="0F8C1B7F" w:rsidR="00A665AC" w:rsidRPr="00C47F71" w:rsidRDefault="00A665AC" w:rsidP="00A665A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5"/>
              <w:rPr>
                <w:sz w:val="24"/>
                <w:szCs w:val="24"/>
                <w:lang w:val="fr-FR"/>
              </w:rPr>
            </w:pPr>
            <w:r w:rsidRPr="00C47F71">
              <w:rPr>
                <w:sz w:val="24"/>
                <w:szCs w:val="24"/>
                <w:lang w:val="fr-FR"/>
              </w:rPr>
              <w:t xml:space="preserve"> S-791 88 Falun, </w:t>
            </w:r>
            <w:r w:rsidR="00C47F71">
              <w:rPr>
                <w:sz w:val="24"/>
                <w:szCs w:val="24"/>
                <w:lang w:val="fr-FR"/>
              </w:rPr>
              <w:t>SE</w:t>
            </w:r>
            <w:r w:rsidRPr="00C47F71">
              <w:rPr>
                <w:sz w:val="24"/>
                <w:szCs w:val="24"/>
                <w:lang w:val="fr-FR"/>
              </w:rPr>
              <w:t xml:space="preserve"> </w:t>
            </w:r>
          </w:p>
          <w:p w14:paraId="5DCB8A30" w14:textId="77777777" w:rsidR="00A665AC" w:rsidRPr="00C47F71" w:rsidRDefault="00A665AC" w:rsidP="00A665A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5"/>
              <w:rPr>
                <w:sz w:val="24"/>
                <w:szCs w:val="24"/>
                <w:lang w:val="fr-FR"/>
              </w:rPr>
            </w:pPr>
            <w:r w:rsidRPr="00C47F71">
              <w:rPr>
                <w:sz w:val="24"/>
                <w:szCs w:val="24"/>
                <w:lang w:val="fr-FR"/>
              </w:rPr>
              <w:t>Susanne Corrigox, Erasmus Coordinator</w:t>
            </w:r>
          </w:p>
          <w:p w14:paraId="64814494" w14:textId="77777777" w:rsidR="00A665AC" w:rsidRPr="00C47F71" w:rsidRDefault="00A665AC" w:rsidP="00A665A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ind w:right="45"/>
              <w:rPr>
                <w:sz w:val="24"/>
                <w:szCs w:val="24"/>
                <w:lang w:val="fr-FR"/>
              </w:rPr>
            </w:pPr>
            <w:hyperlink r:id="rId12" w:history="1">
              <w:r w:rsidRPr="00C47F71">
                <w:rPr>
                  <w:sz w:val="24"/>
                  <w:szCs w:val="24"/>
                  <w:lang w:val="fr-FR"/>
                </w:rPr>
                <w:t>sco@du.se</w:t>
              </w:r>
            </w:hyperlink>
            <w:r w:rsidRPr="00C47F71">
              <w:rPr>
                <w:sz w:val="24"/>
                <w:szCs w:val="24"/>
                <w:lang w:val="fr-FR"/>
              </w:rPr>
              <w:t xml:space="preserve"> </w:t>
            </w:r>
          </w:p>
          <w:p w14:paraId="42EC73DF" w14:textId="0D079841" w:rsidR="00A665AC" w:rsidRPr="00C47F71" w:rsidRDefault="00A665AC" w:rsidP="00A665AC">
            <w:pPr>
              <w:spacing w:after="120"/>
              <w:rPr>
                <w:rFonts w:ascii="Verdana" w:hAnsi="Verdana"/>
                <w:sz w:val="24"/>
                <w:szCs w:val="24"/>
                <w:lang w:val="en-GB"/>
              </w:rPr>
            </w:pPr>
            <w:r w:rsidRPr="00C47F71">
              <w:rPr>
                <w:sz w:val="24"/>
                <w:szCs w:val="24"/>
                <w:lang w:val="sv-SE"/>
              </w:rPr>
              <w:t xml:space="preserve">+4623778153   </w:t>
            </w:r>
          </w:p>
        </w:tc>
        <w:tc>
          <w:tcPr>
            <w:tcW w:w="7385" w:type="dxa"/>
          </w:tcPr>
          <w:p w14:paraId="5F4D050C" w14:textId="51B48E4E" w:rsidR="00A665AC" w:rsidRPr="00C47F71" w:rsidRDefault="00A665AC" w:rsidP="00A665AC">
            <w:pPr>
              <w:spacing w:after="120"/>
              <w:rPr>
                <w:rFonts w:ascii="Verdana" w:hAnsi="Verdana"/>
                <w:sz w:val="24"/>
                <w:szCs w:val="24"/>
                <w:lang w:val="en-GB"/>
              </w:rPr>
            </w:pPr>
            <w:r w:rsidRPr="00C47F71">
              <w:rPr>
                <w:rFonts w:ascii="Verdana" w:hAnsi="Verdana"/>
                <w:sz w:val="24"/>
                <w:szCs w:val="24"/>
                <w:lang w:val="en-GB"/>
              </w:rPr>
              <w:t xml:space="preserve">General: </w:t>
            </w:r>
            <w:hyperlink r:id="rId13" w:history="1">
              <w:r w:rsidR="00C47F71" w:rsidRPr="00C47F71">
                <w:rPr>
                  <w:rStyle w:val="Hyperlnk"/>
                  <w:rFonts w:ascii="Verdana" w:hAnsi="Verdana"/>
                  <w:sz w:val="24"/>
                  <w:szCs w:val="24"/>
                </w:rPr>
                <w:t>du.se - Dalarna University</w:t>
              </w:r>
            </w:hyperlink>
          </w:p>
          <w:p w14:paraId="28C77A6C" w14:textId="77777777" w:rsidR="00A665AC" w:rsidRPr="00C47F71" w:rsidRDefault="00A665AC" w:rsidP="00A665AC">
            <w:pPr>
              <w:spacing w:after="120"/>
              <w:rPr>
                <w:rFonts w:ascii="Verdana" w:hAnsi="Verdana"/>
                <w:sz w:val="24"/>
                <w:szCs w:val="24"/>
                <w:lang w:val="en-GB"/>
              </w:rPr>
            </w:pPr>
            <w:r w:rsidRPr="00C47F71">
              <w:rPr>
                <w:rFonts w:ascii="Verdana" w:hAnsi="Verdana"/>
                <w:sz w:val="24"/>
                <w:szCs w:val="24"/>
                <w:lang w:val="en-GB"/>
              </w:rPr>
              <w:t>Faculty/faculties:</w:t>
            </w:r>
          </w:p>
          <w:p w14:paraId="07265B02" w14:textId="07B04BA4" w:rsidR="00A665AC" w:rsidRPr="00C47F71" w:rsidRDefault="00A665AC" w:rsidP="00A665AC">
            <w:pPr>
              <w:spacing w:after="120"/>
              <w:rPr>
                <w:rFonts w:ascii="Verdana" w:hAnsi="Verdana"/>
                <w:sz w:val="24"/>
                <w:szCs w:val="24"/>
                <w:lang w:val="en-GB"/>
              </w:rPr>
            </w:pPr>
            <w:r w:rsidRPr="00C47F71">
              <w:rPr>
                <w:rFonts w:ascii="Verdana" w:hAnsi="Verdana"/>
                <w:sz w:val="24"/>
                <w:szCs w:val="24"/>
                <w:lang w:val="en-GB"/>
              </w:rPr>
              <w:t>Course catalogue: www.du.se/applytcourses</w:t>
            </w:r>
          </w:p>
        </w:tc>
      </w:tr>
      <w:tr w:rsidR="00A665AC" w:rsidRPr="00944070" w14:paraId="004E6B2C" w14:textId="77777777" w:rsidTr="00551E6D">
        <w:trPr>
          <w:trHeight w:val="895"/>
        </w:trPr>
        <w:tc>
          <w:tcPr>
            <w:tcW w:w="2648" w:type="dxa"/>
            <w:shd w:val="clear" w:color="auto" w:fill="auto"/>
          </w:tcPr>
          <w:p w14:paraId="280CE051" w14:textId="77777777" w:rsidR="00A665AC" w:rsidRPr="00C47F71" w:rsidRDefault="00A665AC" w:rsidP="00A665AC">
            <w:pPr>
              <w:spacing w:after="120"/>
              <w:rPr>
                <w:rFonts w:ascii="Verdana" w:hAnsi="Verdana"/>
                <w:sz w:val="24"/>
                <w:szCs w:val="24"/>
                <w:lang w:val="en-GB"/>
              </w:rPr>
            </w:pPr>
          </w:p>
          <w:p w14:paraId="537D5D2D" w14:textId="77777777" w:rsidR="00A665AC" w:rsidRPr="00C47F71" w:rsidRDefault="00A665AC" w:rsidP="00A665AC">
            <w:pPr>
              <w:rPr>
                <w:rFonts w:ascii="Verdana" w:hAnsi="Verdana"/>
                <w:sz w:val="24"/>
                <w:szCs w:val="24"/>
                <w:lang w:val="en-GB"/>
              </w:rPr>
            </w:pPr>
            <w:r w:rsidRPr="00C47F71">
              <w:rPr>
                <w:rFonts w:ascii="Verdana" w:hAnsi="Verdana"/>
                <w:sz w:val="24"/>
                <w:szCs w:val="24"/>
                <w:lang w:val="en-GB"/>
              </w:rPr>
              <w:t xml:space="preserve"> </w:t>
            </w:r>
          </w:p>
          <w:p w14:paraId="57BC8167" w14:textId="77777777" w:rsidR="00C47F71" w:rsidRPr="00C47F71" w:rsidRDefault="00C47F71" w:rsidP="00A665AC">
            <w:pPr>
              <w:rPr>
                <w:rFonts w:ascii="Verdana" w:hAnsi="Verdana"/>
                <w:sz w:val="24"/>
                <w:szCs w:val="24"/>
                <w:lang w:val="en-GB"/>
              </w:rPr>
            </w:pPr>
          </w:p>
          <w:p w14:paraId="74CD7F82" w14:textId="77777777" w:rsidR="00C47F71" w:rsidRPr="00C47F71" w:rsidRDefault="00C47F71" w:rsidP="00A665AC">
            <w:pPr>
              <w:rPr>
                <w:rFonts w:ascii="Verdana" w:hAnsi="Verdana"/>
                <w:sz w:val="24"/>
                <w:szCs w:val="24"/>
                <w:lang w:val="en-GB"/>
              </w:rPr>
            </w:pPr>
          </w:p>
          <w:p w14:paraId="72B85131" w14:textId="77777777" w:rsidR="00C47F71" w:rsidRPr="00C47F71" w:rsidRDefault="00C47F71" w:rsidP="00A665AC">
            <w:pPr>
              <w:rPr>
                <w:rFonts w:ascii="Verdana" w:hAnsi="Verdana"/>
                <w:sz w:val="24"/>
                <w:szCs w:val="24"/>
                <w:lang w:val="en-GB"/>
              </w:rPr>
            </w:pPr>
          </w:p>
          <w:p w14:paraId="0A143F90" w14:textId="77777777" w:rsidR="00C47F71" w:rsidRPr="00C47F71" w:rsidRDefault="00C47F71" w:rsidP="00A665AC">
            <w:pPr>
              <w:rPr>
                <w:rFonts w:ascii="Verdana" w:hAnsi="Verdana"/>
                <w:sz w:val="24"/>
                <w:szCs w:val="24"/>
                <w:lang w:val="en-GB"/>
              </w:rPr>
            </w:pPr>
          </w:p>
          <w:p w14:paraId="76445182" w14:textId="11065134" w:rsidR="00C47F71" w:rsidRPr="00C47F71" w:rsidRDefault="00C47F71" w:rsidP="00A665AC">
            <w:pPr>
              <w:rPr>
                <w:rFonts w:ascii="Verdana" w:hAnsi="Verdana"/>
                <w:sz w:val="24"/>
                <w:szCs w:val="24"/>
                <w:lang w:val="en-GB"/>
              </w:rPr>
            </w:pPr>
          </w:p>
        </w:tc>
        <w:tc>
          <w:tcPr>
            <w:tcW w:w="1288" w:type="dxa"/>
            <w:shd w:val="clear" w:color="auto" w:fill="auto"/>
          </w:tcPr>
          <w:p w14:paraId="35F7CDC1" w14:textId="77777777" w:rsidR="00A665AC" w:rsidRPr="00C47F71" w:rsidRDefault="00A665AC" w:rsidP="00A665AC">
            <w:pPr>
              <w:rPr>
                <w:rFonts w:ascii="Verdana" w:hAnsi="Verdana"/>
                <w:sz w:val="24"/>
                <w:szCs w:val="24"/>
                <w:lang w:val="en-GB"/>
              </w:rPr>
            </w:pPr>
          </w:p>
        </w:tc>
        <w:tc>
          <w:tcPr>
            <w:tcW w:w="2409" w:type="dxa"/>
            <w:shd w:val="clear" w:color="auto" w:fill="auto"/>
          </w:tcPr>
          <w:p w14:paraId="7E9D43BF" w14:textId="77777777" w:rsidR="00A665AC" w:rsidRPr="00C47F71" w:rsidRDefault="00A665AC" w:rsidP="00A665AC">
            <w:pPr>
              <w:rPr>
                <w:rFonts w:ascii="Verdana" w:hAnsi="Verdana"/>
                <w:sz w:val="24"/>
                <w:szCs w:val="24"/>
                <w:lang w:val="en-GB"/>
              </w:rPr>
            </w:pPr>
          </w:p>
        </w:tc>
        <w:tc>
          <w:tcPr>
            <w:tcW w:w="7385" w:type="dxa"/>
          </w:tcPr>
          <w:p w14:paraId="762262DD" w14:textId="77777777" w:rsidR="00A665AC" w:rsidRPr="00C47F71" w:rsidRDefault="00A665AC" w:rsidP="00A665AC">
            <w:pPr>
              <w:spacing w:after="120"/>
              <w:rPr>
                <w:rFonts w:ascii="Verdana" w:hAnsi="Verdana"/>
                <w:sz w:val="24"/>
                <w:szCs w:val="24"/>
                <w:lang w:val="en-GB"/>
              </w:rPr>
            </w:pPr>
            <w:r w:rsidRPr="00C47F71">
              <w:rPr>
                <w:rFonts w:ascii="Verdana" w:hAnsi="Verdana"/>
                <w:sz w:val="24"/>
                <w:szCs w:val="24"/>
                <w:lang w:val="en-GB"/>
              </w:rPr>
              <w:t>General:</w:t>
            </w:r>
          </w:p>
          <w:p w14:paraId="2037BD49" w14:textId="77777777" w:rsidR="00A665AC" w:rsidRPr="00C47F71" w:rsidRDefault="00A665AC" w:rsidP="00A665AC">
            <w:pPr>
              <w:spacing w:after="120"/>
              <w:rPr>
                <w:rFonts w:ascii="Verdana" w:hAnsi="Verdana"/>
                <w:sz w:val="24"/>
                <w:szCs w:val="24"/>
                <w:lang w:val="en-GB"/>
              </w:rPr>
            </w:pPr>
            <w:r w:rsidRPr="00C47F71">
              <w:rPr>
                <w:rFonts w:ascii="Verdana" w:hAnsi="Verdana"/>
                <w:sz w:val="24"/>
                <w:szCs w:val="24"/>
                <w:lang w:val="en-GB"/>
              </w:rPr>
              <w:t>Faculty/faculties:</w:t>
            </w:r>
          </w:p>
          <w:p w14:paraId="4EA3E329" w14:textId="15655CE2" w:rsidR="00A665AC" w:rsidRPr="00C47F71" w:rsidRDefault="00A665AC" w:rsidP="00A665AC">
            <w:pPr>
              <w:rPr>
                <w:rFonts w:ascii="Verdana" w:hAnsi="Verdana"/>
                <w:sz w:val="24"/>
                <w:szCs w:val="24"/>
                <w:lang w:val="en-GB"/>
              </w:rPr>
            </w:pPr>
            <w:r w:rsidRPr="00C47F71">
              <w:rPr>
                <w:rFonts w:ascii="Verdana" w:hAnsi="Verdana"/>
                <w:sz w:val="24"/>
                <w:szCs w:val="24"/>
                <w:lang w:val="en-GB"/>
              </w:rPr>
              <w:t>Course catalogue:</w:t>
            </w: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0C2F0C64"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 xml:space="preserve">formally via an amendment of the inter-institutional </w:t>
      </w:r>
      <w:r w:rsidR="004E1C66" w:rsidRPr="00812748">
        <w:rPr>
          <w:rFonts w:ascii="Verdana" w:hAnsi="Verdana"/>
          <w:sz w:val="20"/>
          <w:lang w:val="en-GB"/>
        </w:rPr>
        <w:t>agreement</w:t>
      </w:r>
      <w:r w:rsidR="00812748" w:rsidRPr="00812748">
        <w:rPr>
          <w:rFonts w:ascii="Verdana" w:hAnsi="Verdana"/>
          <w:sz w:val="20"/>
          <w:lang w:val="en-GB"/>
        </w:rPr>
        <w:t xml:space="preserve"> or </w:t>
      </w:r>
      <w:r w:rsidR="00526E1C" w:rsidRPr="00812748">
        <w:rPr>
          <w:rFonts w:ascii="Verdana" w:hAnsi="Verdana"/>
          <w:sz w:val="20"/>
          <w:lang w:val="en-GB"/>
        </w:rPr>
        <w:t>exchanges of emails as written proof.</w:t>
      </w:r>
      <w:r w:rsidR="00526E1C">
        <w:rPr>
          <w:rFonts w:ascii="Verdana" w:hAnsi="Verdana"/>
          <w:i/>
          <w:sz w:val="20"/>
          <w:lang w:val="en-GB"/>
        </w:rPr>
        <w:t xml:space="preserve"> </w:t>
      </w:r>
    </w:p>
    <w:p w14:paraId="1197B349" w14:textId="77777777" w:rsidR="00812748" w:rsidRDefault="00812748" w:rsidP="003B08E5">
      <w:pPr>
        <w:keepNext/>
        <w:keepLines/>
        <w:tabs>
          <w:tab w:val="left" w:pos="426"/>
        </w:tabs>
        <w:spacing w:after="120"/>
        <w:rPr>
          <w:rFonts w:ascii="Verdana" w:hAnsi="Verdana"/>
          <w:b/>
          <w:color w:val="002060"/>
          <w:sz w:val="20"/>
          <w:lang w:val="en-GB"/>
        </w:rPr>
      </w:pPr>
    </w:p>
    <w:p w14:paraId="12530A89" w14:textId="58C4D121"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03C5B843" w:rsidR="009C2235" w:rsidRPr="009C2235" w:rsidRDefault="00DA7B31"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 </w:t>
      </w:r>
    </w:p>
    <w:tbl>
      <w:tblPr>
        <w:tblW w:w="121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417"/>
        <w:gridCol w:w="1701"/>
        <w:gridCol w:w="1701"/>
        <w:gridCol w:w="1560"/>
        <w:gridCol w:w="141"/>
        <w:gridCol w:w="1701"/>
      </w:tblGrid>
      <w:tr w:rsidR="00C64E7C" w:rsidRPr="00944070" w14:paraId="1CFCDCBF" w14:textId="77777777" w:rsidTr="00C64E7C">
        <w:trPr>
          <w:trHeight w:val="438"/>
        </w:trPr>
        <w:tc>
          <w:tcPr>
            <w:tcW w:w="1242" w:type="dxa"/>
            <w:vMerge w:val="restart"/>
            <w:shd w:val="clear" w:color="auto" w:fill="263673"/>
          </w:tcPr>
          <w:p w14:paraId="0D6E20D4" w14:textId="77777777" w:rsidR="00C64E7C" w:rsidRPr="00944070" w:rsidRDefault="00C64E7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C64E7C" w:rsidRPr="00944070" w:rsidRDefault="00C64E7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C64E7C" w:rsidRPr="00944070" w:rsidRDefault="00C64E7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C64E7C" w:rsidRPr="00944070" w:rsidRDefault="00C64E7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C64E7C" w:rsidRDefault="00C64E7C"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C64E7C" w:rsidRDefault="00C64E7C" w:rsidP="00526E1C">
            <w:pPr>
              <w:jc w:val="center"/>
              <w:rPr>
                <w:rFonts w:ascii="Verdana" w:hAnsi="Verdana"/>
                <w:b/>
                <w:bCs/>
                <w:i/>
                <w:color w:val="FFFFFF"/>
                <w:sz w:val="16"/>
                <w:lang w:val="en-GB"/>
              </w:rPr>
            </w:pPr>
            <w:r>
              <w:rPr>
                <w:rFonts w:ascii="Verdana" w:hAnsi="Verdana"/>
                <w:b/>
                <w:bCs/>
                <w:color w:val="FFFFFF"/>
                <w:sz w:val="16"/>
                <w:szCs w:val="16"/>
                <w:lang w:val="en-GB"/>
              </w:rPr>
              <w:t>[</w:t>
            </w:r>
            <w:r w:rsidRPr="00944070">
              <w:rPr>
                <w:rFonts w:ascii="Verdana" w:hAnsi="Verdana"/>
                <w:b/>
                <w:bCs/>
                <w:color w:val="FFFFFF"/>
                <w:sz w:val="16"/>
                <w:szCs w:val="16"/>
                <w:lang w:val="en-GB"/>
              </w:rPr>
              <w:t>ISCED</w:t>
            </w:r>
            <w:r>
              <w:rPr>
                <w:rFonts w:ascii="Verdana" w:hAnsi="Verdana"/>
                <w:b/>
                <w:bCs/>
                <w:color w:val="FFFFFF"/>
                <w:sz w:val="16"/>
                <w:szCs w:val="16"/>
                <w:lang w:val="en-GB"/>
              </w:rPr>
              <w:t>]</w:t>
            </w:r>
            <w:r>
              <w:rPr>
                <w:rStyle w:val="Fotnotsreferens"/>
                <w:rFonts w:ascii="Verdana" w:hAnsi="Verdana"/>
                <w:b/>
                <w:bCs/>
                <w:color w:val="FFFFFF"/>
                <w:sz w:val="16"/>
                <w:szCs w:val="16"/>
                <w:lang w:val="en-GB"/>
              </w:rPr>
              <w:footnoteReference w:id="4"/>
            </w:r>
            <w:r>
              <w:rPr>
                <w:rFonts w:ascii="Verdana" w:hAnsi="Verdana"/>
                <w:b/>
                <w:bCs/>
                <w:i/>
                <w:color w:val="FFFFFF"/>
                <w:sz w:val="16"/>
                <w:lang w:val="en-GB"/>
              </w:rPr>
              <w:t xml:space="preserve"> </w:t>
            </w:r>
          </w:p>
          <w:p w14:paraId="7233B50F" w14:textId="77777777" w:rsidR="00C64E7C" w:rsidRPr="00944070" w:rsidRDefault="00C64E7C" w:rsidP="00526E1C">
            <w:pPr>
              <w:jc w:val="center"/>
              <w:rPr>
                <w:rFonts w:ascii="Verdana" w:hAnsi="Verdana"/>
                <w:b/>
                <w:bCs/>
                <w:i/>
                <w:color w:val="FFFFFF"/>
                <w:sz w:val="20"/>
                <w:lang w:val="en-GB"/>
              </w:rPr>
            </w:pPr>
            <w:r>
              <w:rPr>
                <w:rFonts w:ascii="Verdana" w:hAnsi="Verdana"/>
                <w:b/>
                <w:bCs/>
                <w:i/>
                <w:color w:val="FFFFFF"/>
                <w:sz w:val="16"/>
                <w:lang w:val="en-GB"/>
              </w:rPr>
              <w:t>(o</w:t>
            </w:r>
            <w:r w:rsidRPr="007C12E6">
              <w:rPr>
                <w:rFonts w:ascii="Verdana" w:hAnsi="Verdana"/>
                <w:b/>
                <w:bCs/>
                <w:i/>
                <w:color w:val="FFFFFF"/>
                <w:sz w:val="16"/>
                <w:lang w:val="en-GB"/>
              </w:rPr>
              <w:t>ptional</w:t>
            </w:r>
            <w:r>
              <w:rPr>
                <w:rFonts w:ascii="Verdana" w:hAnsi="Verdana"/>
                <w:b/>
                <w:bCs/>
                <w:i/>
                <w:color w:val="FFFFFF"/>
                <w:sz w:val="20"/>
                <w:lang w:val="en-GB"/>
              </w:rPr>
              <w:t>)</w:t>
            </w:r>
          </w:p>
        </w:tc>
        <w:tc>
          <w:tcPr>
            <w:tcW w:w="1417" w:type="dxa"/>
            <w:vMerge w:val="restart"/>
            <w:shd w:val="clear" w:color="auto" w:fill="263673"/>
          </w:tcPr>
          <w:p w14:paraId="64465496" w14:textId="0F57C2C1" w:rsidR="00C64E7C" w:rsidRDefault="00C64E7C"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C64E7C" w:rsidRPr="000D2FB8" w:rsidRDefault="00C64E7C"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C64E7C" w:rsidRPr="000D2FB8" w:rsidRDefault="00C64E7C" w:rsidP="004C5999">
            <w:pPr>
              <w:jc w:val="center"/>
              <w:rPr>
                <w:rFonts w:ascii="Verdana" w:hAnsi="Verdana"/>
                <w:b/>
                <w:bCs/>
                <w:color w:val="FFFFFF"/>
                <w:sz w:val="16"/>
                <w:szCs w:val="16"/>
                <w:lang w:val="en-GB"/>
              </w:rPr>
            </w:pPr>
            <w:r>
              <w:rPr>
                <w:rFonts w:ascii="Verdana" w:hAnsi="Verdana"/>
                <w:b/>
                <w:bCs/>
                <w:color w:val="FFFFFF"/>
                <w:sz w:val="16"/>
                <w:szCs w:val="16"/>
                <w:lang w:val="en-GB"/>
              </w:rPr>
              <w:t>(optional)</w:t>
            </w:r>
          </w:p>
        </w:tc>
        <w:tc>
          <w:tcPr>
            <w:tcW w:w="6804" w:type="dxa"/>
            <w:gridSpan w:val="5"/>
            <w:shd w:val="clear" w:color="auto" w:fill="263673"/>
          </w:tcPr>
          <w:p w14:paraId="1C6D0245" w14:textId="77777777" w:rsidR="00C64E7C" w:rsidRPr="00944070" w:rsidRDefault="00C64E7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C64E7C" w:rsidRPr="00944070" w14:paraId="117EF01B" w14:textId="77777777" w:rsidTr="00C64E7C">
        <w:trPr>
          <w:trHeight w:val="1124"/>
        </w:trPr>
        <w:tc>
          <w:tcPr>
            <w:tcW w:w="1242" w:type="dxa"/>
            <w:vMerge/>
            <w:shd w:val="clear" w:color="auto" w:fill="263673"/>
          </w:tcPr>
          <w:p w14:paraId="2BAD5066" w14:textId="77777777" w:rsidR="00C64E7C" w:rsidRPr="00944070" w:rsidRDefault="00C64E7C" w:rsidP="00973754">
            <w:pPr>
              <w:jc w:val="center"/>
              <w:rPr>
                <w:rFonts w:ascii="Verdana" w:hAnsi="Verdana"/>
                <w:b/>
                <w:bCs/>
                <w:color w:val="FFFFFF"/>
                <w:sz w:val="20"/>
                <w:lang w:val="en-GB"/>
              </w:rPr>
            </w:pPr>
          </w:p>
        </w:tc>
        <w:tc>
          <w:tcPr>
            <w:tcW w:w="1276" w:type="dxa"/>
            <w:vMerge/>
            <w:shd w:val="clear" w:color="auto" w:fill="263673"/>
          </w:tcPr>
          <w:p w14:paraId="32F217B2" w14:textId="77777777" w:rsidR="00C64E7C" w:rsidRPr="00944070" w:rsidRDefault="00C64E7C" w:rsidP="00973754">
            <w:pPr>
              <w:jc w:val="center"/>
              <w:rPr>
                <w:rFonts w:ascii="Verdana" w:hAnsi="Verdana"/>
                <w:b/>
                <w:bCs/>
                <w:color w:val="FFFFFF"/>
                <w:sz w:val="20"/>
                <w:lang w:val="en-GB"/>
              </w:rPr>
            </w:pPr>
          </w:p>
        </w:tc>
        <w:tc>
          <w:tcPr>
            <w:tcW w:w="1418" w:type="dxa"/>
            <w:vMerge/>
            <w:shd w:val="clear" w:color="auto" w:fill="263673"/>
          </w:tcPr>
          <w:p w14:paraId="0C83DBD0" w14:textId="77777777" w:rsidR="00C64E7C" w:rsidRPr="00944070" w:rsidRDefault="00C64E7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C64E7C" w:rsidRPr="00944070" w:rsidRDefault="00C64E7C" w:rsidP="00973754">
            <w:pPr>
              <w:jc w:val="center"/>
              <w:rPr>
                <w:rFonts w:ascii="Verdana" w:hAnsi="Verdana"/>
                <w:b/>
                <w:bCs/>
                <w:i/>
                <w:color w:val="FFFFFF"/>
                <w:sz w:val="20"/>
                <w:lang w:val="en-GB"/>
              </w:rPr>
            </w:pPr>
          </w:p>
        </w:tc>
        <w:tc>
          <w:tcPr>
            <w:tcW w:w="1701" w:type="dxa"/>
            <w:shd w:val="clear" w:color="auto" w:fill="263673"/>
          </w:tcPr>
          <w:p w14:paraId="0B989BB7" w14:textId="77777777" w:rsidR="00C64E7C" w:rsidRDefault="00C64E7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C64E7C" w:rsidRPr="0080211D" w:rsidRDefault="00C64E7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C64E7C" w:rsidRDefault="00C64E7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C64E7C" w:rsidRPr="00A51C9C" w:rsidRDefault="00C64E7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C64E7C" w:rsidRDefault="00C64E7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C64E7C" w:rsidRPr="0080211D" w:rsidRDefault="00C64E7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C64E7C" w:rsidRDefault="00C64E7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C64E7C" w:rsidRPr="00A51C9C" w:rsidRDefault="00C64E7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C64E7C" w:rsidRPr="00944070" w14:paraId="0B566177" w14:textId="77777777" w:rsidTr="00C64E7C">
        <w:trPr>
          <w:trHeight w:val="480"/>
        </w:trPr>
        <w:tc>
          <w:tcPr>
            <w:tcW w:w="1242" w:type="dxa"/>
            <w:vMerge w:val="restart"/>
            <w:shd w:val="clear" w:color="auto" w:fill="auto"/>
          </w:tcPr>
          <w:p w14:paraId="4DCDEBFD" w14:textId="18B19C05" w:rsidR="00C64E7C" w:rsidRPr="00944070" w:rsidRDefault="00C64E7C" w:rsidP="00973754">
            <w:pPr>
              <w:rPr>
                <w:rFonts w:ascii="Verdana" w:hAnsi="Verdana"/>
                <w:sz w:val="20"/>
                <w:lang w:val="en-GB"/>
              </w:rPr>
            </w:pPr>
            <w:r>
              <w:rPr>
                <w:rFonts w:ascii="Verdana" w:hAnsi="Verdana"/>
                <w:sz w:val="20"/>
                <w:lang w:val="en-GB"/>
              </w:rPr>
              <w:t>SFALUN01</w:t>
            </w:r>
          </w:p>
        </w:tc>
        <w:tc>
          <w:tcPr>
            <w:tcW w:w="1276" w:type="dxa"/>
            <w:vMerge w:val="restart"/>
            <w:shd w:val="clear" w:color="auto" w:fill="auto"/>
          </w:tcPr>
          <w:p w14:paraId="6FE31AE1" w14:textId="77777777" w:rsidR="00C64E7C" w:rsidRPr="00944070" w:rsidRDefault="00C64E7C" w:rsidP="00973754">
            <w:pPr>
              <w:rPr>
                <w:rFonts w:ascii="Verdana" w:hAnsi="Verdana"/>
                <w:sz w:val="20"/>
                <w:lang w:val="en-GB"/>
              </w:rPr>
            </w:pPr>
          </w:p>
        </w:tc>
        <w:tc>
          <w:tcPr>
            <w:tcW w:w="1418" w:type="dxa"/>
            <w:shd w:val="clear" w:color="auto" w:fill="auto"/>
          </w:tcPr>
          <w:p w14:paraId="768B1F00" w14:textId="77777777" w:rsidR="00C64E7C" w:rsidRPr="00944070" w:rsidRDefault="00C64E7C" w:rsidP="00973754">
            <w:pPr>
              <w:rPr>
                <w:rFonts w:ascii="Verdana" w:hAnsi="Verdana"/>
                <w:sz w:val="20"/>
                <w:lang w:val="en-GB"/>
              </w:rPr>
            </w:pPr>
          </w:p>
        </w:tc>
        <w:tc>
          <w:tcPr>
            <w:tcW w:w="1417" w:type="dxa"/>
            <w:shd w:val="clear" w:color="auto" w:fill="auto"/>
          </w:tcPr>
          <w:p w14:paraId="42B8E401" w14:textId="7FF55571" w:rsidR="00C64E7C" w:rsidRPr="00944070" w:rsidRDefault="00C64E7C" w:rsidP="00812748">
            <w:pPr>
              <w:tabs>
                <w:tab w:val="left" w:pos="330"/>
                <w:tab w:val="center" w:pos="600"/>
              </w:tabs>
              <w:rPr>
                <w:rFonts w:ascii="Verdana" w:hAnsi="Verdana"/>
                <w:color w:val="FFFFFF"/>
                <w:sz w:val="20"/>
                <w:lang w:val="en-GB"/>
              </w:rPr>
            </w:pPr>
            <w:r>
              <w:rPr>
                <w:rFonts w:ascii="Verdana" w:hAnsi="Verdana"/>
                <w:color w:val="FFFFFF"/>
                <w:sz w:val="20"/>
                <w:lang w:val="en-GB"/>
              </w:rPr>
              <w:tab/>
              <w:t>ff</w:t>
            </w:r>
            <w:r>
              <w:rPr>
                <w:rFonts w:ascii="Verdana" w:hAnsi="Verdana"/>
                <w:color w:val="FFFFFF"/>
                <w:sz w:val="20"/>
                <w:lang w:val="en-GB"/>
              </w:rPr>
              <w:tab/>
              <w:t>EQF</w:t>
            </w:r>
          </w:p>
        </w:tc>
        <w:tc>
          <w:tcPr>
            <w:tcW w:w="1701" w:type="dxa"/>
            <w:shd w:val="clear" w:color="auto" w:fill="auto"/>
          </w:tcPr>
          <w:p w14:paraId="4A0FE177" w14:textId="02C31D9D" w:rsidR="00C64E7C" w:rsidRPr="00944070" w:rsidRDefault="00C64E7C" w:rsidP="00973754">
            <w:pPr>
              <w:rPr>
                <w:rFonts w:ascii="Verdana" w:hAnsi="Verdana"/>
                <w:sz w:val="20"/>
                <w:lang w:val="en-GB"/>
              </w:rPr>
            </w:pPr>
          </w:p>
        </w:tc>
        <w:tc>
          <w:tcPr>
            <w:tcW w:w="1701" w:type="dxa"/>
            <w:shd w:val="clear" w:color="auto" w:fill="auto"/>
          </w:tcPr>
          <w:p w14:paraId="5E4969AC" w14:textId="77777777" w:rsidR="00C64E7C" w:rsidRPr="00944070" w:rsidRDefault="00C64E7C" w:rsidP="00973754">
            <w:pPr>
              <w:rPr>
                <w:rFonts w:ascii="Verdana" w:hAnsi="Verdana"/>
                <w:sz w:val="20"/>
                <w:lang w:val="en-GB"/>
              </w:rPr>
            </w:pPr>
          </w:p>
        </w:tc>
        <w:tc>
          <w:tcPr>
            <w:tcW w:w="1560" w:type="dxa"/>
            <w:shd w:val="clear" w:color="auto" w:fill="auto"/>
          </w:tcPr>
          <w:p w14:paraId="4167C459" w14:textId="77777777" w:rsidR="00C64E7C" w:rsidRPr="00944070" w:rsidRDefault="00C64E7C" w:rsidP="00973754">
            <w:pPr>
              <w:rPr>
                <w:rFonts w:ascii="Verdana" w:hAnsi="Verdana"/>
                <w:sz w:val="20"/>
                <w:lang w:val="en-GB"/>
              </w:rPr>
            </w:pPr>
          </w:p>
        </w:tc>
        <w:tc>
          <w:tcPr>
            <w:tcW w:w="1842" w:type="dxa"/>
            <w:gridSpan w:val="2"/>
            <w:shd w:val="clear" w:color="auto" w:fill="auto"/>
          </w:tcPr>
          <w:p w14:paraId="44E47481" w14:textId="77777777" w:rsidR="00C64E7C" w:rsidRPr="00944070" w:rsidRDefault="00C64E7C" w:rsidP="00973754">
            <w:pPr>
              <w:rPr>
                <w:rFonts w:ascii="Verdana" w:hAnsi="Verdana"/>
                <w:sz w:val="20"/>
                <w:lang w:val="en-GB"/>
              </w:rPr>
            </w:pPr>
          </w:p>
        </w:tc>
      </w:tr>
      <w:tr w:rsidR="00C64E7C" w:rsidRPr="00AF07C2" w14:paraId="64EF90DF" w14:textId="77777777" w:rsidTr="00C64E7C">
        <w:trPr>
          <w:trHeight w:val="480"/>
        </w:trPr>
        <w:tc>
          <w:tcPr>
            <w:tcW w:w="1242" w:type="dxa"/>
            <w:vMerge/>
            <w:shd w:val="clear" w:color="auto" w:fill="auto"/>
          </w:tcPr>
          <w:p w14:paraId="0BE5DB97" w14:textId="77777777" w:rsidR="00C64E7C" w:rsidRPr="00944070" w:rsidRDefault="00C64E7C" w:rsidP="002A2BEF">
            <w:pPr>
              <w:rPr>
                <w:rFonts w:ascii="Verdana" w:hAnsi="Verdana"/>
                <w:sz w:val="20"/>
                <w:lang w:val="en-GB"/>
              </w:rPr>
            </w:pPr>
          </w:p>
        </w:tc>
        <w:tc>
          <w:tcPr>
            <w:tcW w:w="1276" w:type="dxa"/>
            <w:vMerge/>
            <w:shd w:val="clear" w:color="auto" w:fill="auto"/>
          </w:tcPr>
          <w:p w14:paraId="0C25DCAB" w14:textId="77777777" w:rsidR="00C64E7C" w:rsidRPr="00944070" w:rsidRDefault="00C64E7C" w:rsidP="002A2BEF">
            <w:pPr>
              <w:rPr>
                <w:rFonts w:ascii="Verdana" w:hAnsi="Verdana"/>
                <w:sz w:val="20"/>
                <w:lang w:val="en-GB"/>
              </w:rPr>
            </w:pPr>
          </w:p>
        </w:tc>
        <w:tc>
          <w:tcPr>
            <w:tcW w:w="1418" w:type="dxa"/>
            <w:shd w:val="clear" w:color="auto" w:fill="auto"/>
          </w:tcPr>
          <w:p w14:paraId="238F3110" w14:textId="77777777" w:rsidR="00C64E7C" w:rsidRPr="00944070" w:rsidRDefault="00C64E7C" w:rsidP="002A2BEF">
            <w:pPr>
              <w:rPr>
                <w:rFonts w:ascii="Verdana" w:hAnsi="Verdana"/>
                <w:sz w:val="20"/>
                <w:lang w:val="en-GB"/>
              </w:rPr>
            </w:pPr>
          </w:p>
        </w:tc>
        <w:tc>
          <w:tcPr>
            <w:tcW w:w="1417" w:type="dxa"/>
            <w:shd w:val="clear" w:color="auto" w:fill="auto"/>
          </w:tcPr>
          <w:p w14:paraId="620C3236" w14:textId="475C55CA" w:rsidR="00C64E7C" w:rsidRPr="00944070" w:rsidRDefault="00C64E7C" w:rsidP="002A2BEF">
            <w:pPr>
              <w:rPr>
                <w:rFonts w:ascii="Verdana" w:hAnsi="Verdana"/>
                <w:sz w:val="20"/>
                <w:lang w:val="en-GB"/>
              </w:rPr>
            </w:pPr>
            <w:r>
              <w:rPr>
                <w:rFonts w:ascii="Verdana" w:hAnsi="Verdana"/>
                <w:sz w:val="20"/>
                <w:lang w:val="en-GB"/>
              </w:rPr>
              <w:t>EQF 6</w:t>
            </w:r>
          </w:p>
        </w:tc>
        <w:tc>
          <w:tcPr>
            <w:tcW w:w="1701" w:type="dxa"/>
            <w:shd w:val="clear" w:color="auto" w:fill="auto"/>
          </w:tcPr>
          <w:p w14:paraId="08EF3A41" w14:textId="77777777" w:rsidR="00C64E7C" w:rsidRPr="00944070" w:rsidRDefault="00C64E7C" w:rsidP="002A2BEF">
            <w:pPr>
              <w:rPr>
                <w:rFonts w:ascii="Verdana" w:hAnsi="Verdana"/>
                <w:sz w:val="20"/>
                <w:lang w:val="en-GB"/>
              </w:rPr>
            </w:pPr>
          </w:p>
        </w:tc>
        <w:tc>
          <w:tcPr>
            <w:tcW w:w="1701" w:type="dxa"/>
            <w:shd w:val="clear" w:color="auto" w:fill="auto"/>
          </w:tcPr>
          <w:p w14:paraId="5C9A9405" w14:textId="77777777" w:rsidR="00C64E7C" w:rsidRPr="00944070" w:rsidRDefault="00C64E7C" w:rsidP="002A2BEF">
            <w:pPr>
              <w:rPr>
                <w:rFonts w:ascii="Verdana" w:hAnsi="Verdana"/>
                <w:sz w:val="20"/>
                <w:lang w:val="en-GB"/>
              </w:rPr>
            </w:pPr>
          </w:p>
        </w:tc>
        <w:tc>
          <w:tcPr>
            <w:tcW w:w="1560" w:type="dxa"/>
            <w:shd w:val="clear" w:color="auto" w:fill="auto"/>
          </w:tcPr>
          <w:p w14:paraId="312D7DCD" w14:textId="77777777" w:rsidR="00C64E7C" w:rsidRPr="00944070" w:rsidRDefault="00C64E7C" w:rsidP="002A2BEF">
            <w:pPr>
              <w:rPr>
                <w:rFonts w:ascii="Verdana" w:hAnsi="Verdana"/>
                <w:sz w:val="20"/>
                <w:lang w:val="en-GB"/>
              </w:rPr>
            </w:pPr>
          </w:p>
        </w:tc>
        <w:tc>
          <w:tcPr>
            <w:tcW w:w="1842" w:type="dxa"/>
            <w:gridSpan w:val="2"/>
            <w:shd w:val="clear" w:color="auto" w:fill="auto"/>
          </w:tcPr>
          <w:p w14:paraId="393FF039" w14:textId="77777777" w:rsidR="00C64E7C" w:rsidRPr="00944070" w:rsidRDefault="00C64E7C" w:rsidP="002A2BEF">
            <w:pPr>
              <w:rPr>
                <w:rFonts w:ascii="Verdana" w:hAnsi="Verdana"/>
                <w:sz w:val="20"/>
                <w:lang w:val="en-GB"/>
              </w:rPr>
            </w:pPr>
          </w:p>
        </w:tc>
      </w:tr>
      <w:tr w:rsidR="00C64E7C" w:rsidRPr="00AF07C2" w14:paraId="6E48D31C" w14:textId="77777777" w:rsidTr="00C64E7C">
        <w:trPr>
          <w:trHeight w:val="480"/>
        </w:trPr>
        <w:tc>
          <w:tcPr>
            <w:tcW w:w="1242" w:type="dxa"/>
            <w:vMerge w:val="restart"/>
            <w:shd w:val="clear" w:color="auto" w:fill="auto"/>
          </w:tcPr>
          <w:p w14:paraId="5595B6DE" w14:textId="77777777" w:rsidR="00C64E7C" w:rsidRPr="00944070" w:rsidRDefault="00C64E7C" w:rsidP="002A2BEF">
            <w:pPr>
              <w:rPr>
                <w:rFonts w:ascii="Verdana" w:hAnsi="Verdana"/>
                <w:sz w:val="20"/>
                <w:lang w:val="en-GB"/>
              </w:rPr>
            </w:pPr>
          </w:p>
        </w:tc>
        <w:tc>
          <w:tcPr>
            <w:tcW w:w="1276" w:type="dxa"/>
            <w:vMerge w:val="restart"/>
            <w:shd w:val="clear" w:color="auto" w:fill="auto"/>
          </w:tcPr>
          <w:p w14:paraId="6B954627" w14:textId="4BB16E4B" w:rsidR="00C64E7C" w:rsidRPr="00944070" w:rsidRDefault="00C64E7C" w:rsidP="002A2BEF">
            <w:pPr>
              <w:rPr>
                <w:rFonts w:ascii="Verdana" w:hAnsi="Verdana"/>
                <w:sz w:val="20"/>
                <w:lang w:val="en-GB"/>
              </w:rPr>
            </w:pPr>
            <w:r>
              <w:rPr>
                <w:rFonts w:ascii="Verdana" w:hAnsi="Verdana"/>
                <w:sz w:val="20"/>
                <w:lang w:val="en-GB"/>
              </w:rPr>
              <w:t>SFALUN01</w:t>
            </w:r>
          </w:p>
        </w:tc>
        <w:tc>
          <w:tcPr>
            <w:tcW w:w="1418" w:type="dxa"/>
            <w:shd w:val="clear" w:color="auto" w:fill="auto"/>
          </w:tcPr>
          <w:p w14:paraId="58B12866" w14:textId="77777777" w:rsidR="00C64E7C" w:rsidRPr="00944070" w:rsidRDefault="00C64E7C" w:rsidP="002A2BEF">
            <w:pPr>
              <w:rPr>
                <w:rFonts w:ascii="Verdana" w:hAnsi="Verdana"/>
                <w:sz w:val="20"/>
                <w:lang w:val="en-GB"/>
              </w:rPr>
            </w:pPr>
          </w:p>
        </w:tc>
        <w:tc>
          <w:tcPr>
            <w:tcW w:w="1417" w:type="dxa"/>
            <w:shd w:val="clear" w:color="auto" w:fill="auto"/>
          </w:tcPr>
          <w:p w14:paraId="67D75C11" w14:textId="77777777" w:rsidR="00C64E7C" w:rsidRPr="00944070" w:rsidRDefault="00C64E7C" w:rsidP="002A2BEF">
            <w:pPr>
              <w:rPr>
                <w:rFonts w:ascii="Verdana" w:hAnsi="Verdana"/>
                <w:sz w:val="20"/>
                <w:lang w:val="en-GB"/>
              </w:rPr>
            </w:pPr>
          </w:p>
        </w:tc>
        <w:tc>
          <w:tcPr>
            <w:tcW w:w="1701" w:type="dxa"/>
            <w:shd w:val="clear" w:color="auto" w:fill="auto"/>
          </w:tcPr>
          <w:p w14:paraId="4BF3EC3D" w14:textId="77777777" w:rsidR="00C64E7C" w:rsidRPr="00944070" w:rsidRDefault="00C64E7C" w:rsidP="002A2BEF">
            <w:pPr>
              <w:rPr>
                <w:rFonts w:ascii="Verdana" w:hAnsi="Verdana"/>
                <w:sz w:val="20"/>
                <w:lang w:val="en-GB"/>
              </w:rPr>
            </w:pPr>
          </w:p>
        </w:tc>
        <w:tc>
          <w:tcPr>
            <w:tcW w:w="1701" w:type="dxa"/>
            <w:shd w:val="clear" w:color="auto" w:fill="auto"/>
          </w:tcPr>
          <w:p w14:paraId="67BAC7DC" w14:textId="77777777" w:rsidR="00C64E7C" w:rsidRPr="00944070" w:rsidRDefault="00C64E7C" w:rsidP="002A2BEF">
            <w:pPr>
              <w:rPr>
                <w:rFonts w:ascii="Verdana" w:hAnsi="Verdana"/>
                <w:sz w:val="20"/>
                <w:lang w:val="en-GB"/>
              </w:rPr>
            </w:pPr>
          </w:p>
        </w:tc>
        <w:tc>
          <w:tcPr>
            <w:tcW w:w="1560" w:type="dxa"/>
            <w:shd w:val="clear" w:color="auto" w:fill="auto"/>
          </w:tcPr>
          <w:p w14:paraId="03922BC0" w14:textId="77777777" w:rsidR="00C64E7C" w:rsidRPr="00944070" w:rsidRDefault="00C64E7C" w:rsidP="008675C9">
            <w:pPr>
              <w:jc w:val="center"/>
              <w:rPr>
                <w:rFonts w:ascii="Verdana" w:hAnsi="Verdana"/>
                <w:sz w:val="20"/>
                <w:lang w:val="en-GB"/>
              </w:rPr>
            </w:pPr>
          </w:p>
        </w:tc>
        <w:tc>
          <w:tcPr>
            <w:tcW w:w="1842" w:type="dxa"/>
            <w:gridSpan w:val="2"/>
            <w:shd w:val="clear" w:color="auto" w:fill="auto"/>
          </w:tcPr>
          <w:p w14:paraId="19A51CA6" w14:textId="77777777" w:rsidR="00C64E7C" w:rsidRPr="00944070" w:rsidRDefault="00C64E7C" w:rsidP="001E1568">
            <w:pPr>
              <w:jc w:val="center"/>
              <w:rPr>
                <w:rFonts w:ascii="Verdana" w:hAnsi="Verdana"/>
                <w:sz w:val="20"/>
                <w:lang w:val="en-GB"/>
              </w:rPr>
            </w:pPr>
          </w:p>
        </w:tc>
      </w:tr>
      <w:tr w:rsidR="00C64E7C" w:rsidRPr="00AF07C2" w14:paraId="4A19EC1E" w14:textId="77777777" w:rsidTr="00C64E7C">
        <w:trPr>
          <w:trHeight w:val="480"/>
        </w:trPr>
        <w:tc>
          <w:tcPr>
            <w:tcW w:w="1242" w:type="dxa"/>
            <w:vMerge/>
            <w:shd w:val="clear" w:color="auto" w:fill="auto"/>
          </w:tcPr>
          <w:p w14:paraId="7AD7CBF5" w14:textId="77777777" w:rsidR="00C64E7C" w:rsidRPr="00944070" w:rsidRDefault="00C64E7C" w:rsidP="002A2BEF">
            <w:pPr>
              <w:rPr>
                <w:rFonts w:ascii="Verdana" w:hAnsi="Verdana"/>
                <w:sz w:val="20"/>
                <w:lang w:val="en-GB"/>
              </w:rPr>
            </w:pPr>
          </w:p>
        </w:tc>
        <w:tc>
          <w:tcPr>
            <w:tcW w:w="1276" w:type="dxa"/>
            <w:vMerge/>
            <w:shd w:val="clear" w:color="auto" w:fill="auto"/>
          </w:tcPr>
          <w:p w14:paraId="43B880B2" w14:textId="77777777" w:rsidR="00C64E7C" w:rsidRPr="00944070" w:rsidRDefault="00C64E7C" w:rsidP="002A2BEF">
            <w:pPr>
              <w:rPr>
                <w:rFonts w:ascii="Verdana" w:hAnsi="Verdana"/>
                <w:sz w:val="20"/>
                <w:lang w:val="en-GB"/>
              </w:rPr>
            </w:pPr>
          </w:p>
        </w:tc>
        <w:tc>
          <w:tcPr>
            <w:tcW w:w="1418" w:type="dxa"/>
            <w:shd w:val="clear" w:color="auto" w:fill="auto"/>
          </w:tcPr>
          <w:p w14:paraId="182E0EE6" w14:textId="77777777" w:rsidR="00C64E7C" w:rsidRPr="00944070" w:rsidRDefault="00C64E7C" w:rsidP="002A2BEF">
            <w:pPr>
              <w:rPr>
                <w:rFonts w:ascii="Verdana" w:hAnsi="Verdana"/>
                <w:sz w:val="20"/>
                <w:lang w:val="en-GB"/>
              </w:rPr>
            </w:pPr>
          </w:p>
        </w:tc>
        <w:tc>
          <w:tcPr>
            <w:tcW w:w="1417" w:type="dxa"/>
            <w:shd w:val="clear" w:color="auto" w:fill="auto"/>
          </w:tcPr>
          <w:p w14:paraId="6AD238E9" w14:textId="77777777" w:rsidR="00C64E7C" w:rsidRPr="00944070" w:rsidRDefault="00C64E7C" w:rsidP="002A2BEF">
            <w:pPr>
              <w:rPr>
                <w:rFonts w:ascii="Verdana" w:hAnsi="Verdana"/>
                <w:sz w:val="20"/>
                <w:lang w:val="en-GB"/>
              </w:rPr>
            </w:pPr>
          </w:p>
        </w:tc>
        <w:tc>
          <w:tcPr>
            <w:tcW w:w="1701" w:type="dxa"/>
            <w:shd w:val="clear" w:color="auto" w:fill="auto"/>
          </w:tcPr>
          <w:p w14:paraId="1DDE3AD5" w14:textId="77777777" w:rsidR="00C64E7C" w:rsidRPr="00944070" w:rsidRDefault="00C64E7C" w:rsidP="002A2BEF">
            <w:pPr>
              <w:rPr>
                <w:rFonts w:ascii="Verdana" w:hAnsi="Verdana"/>
                <w:sz w:val="20"/>
                <w:lang w:val="en-GB"/>
              </w:rPr>
            </w:pPr>
          </w:p>
        </w:tc>
        <w:tc>
          <w:tcPr>
            <w:tcW w:w="1701" w:type="dxa"/>
            <w:shd w:val="clear" w:color="auto" w:fill="auto"/>
          </w:tcPr>
          <w:p w14:paraId="7183BE57" w14:textId="77777777" w:rsidR="00C64E7C" w:rsidRPr="00944070" w:rsidRDefault="00C64E7C" w:rsidP="002A2BEF">
            <w:pPr>
              <w:rPr>
                <w:rFonts w:ascii="Verdana" w:hAnsi="Verdana"/>
                <w:sz w:val="20"/>
                <w:lang w:val="en-GB"/>
              </w:rPr>
            </w:pPr>
          </w:p>
        </w:tc>
        <w:tc>
          <w:tcPr>
            <w:tcW w:w="1560" w:type="dxa"/>
            <w:shd w:val="clear" w:color="auto" w:fill="auto"/>
          </w:tcPr>
          <w:p w14:paraId="6629FBF3" w14:textId="77777777" w:rsidR="00C64E7C" w:rsidRPr="00944070" w:rsidRDefault="00C64E7C" w:rsidP="002A2BEF">
            <w:pPr>
              <w:rPr>
                <w:rFonts w:ascii="Verdana" w:hAnsi="Verdana"/>
                <w:sz w:val="20"/>
                <w:lang w:val="en-GB"/>
              </w:rPr>
            </w:pPr>
          </w:p>
        </w:tc>
        <w:tc>
          <w:tcPr>
            <w:tcW w:w="1842" w:type="dxa"/>
            <w:gridSpan w:val="2"/>
            <w:shd w:val="clear" w:color="auto" w:fill="auto"/>
          </w:tcPr>
          <w:p w14:paraId="73B38C4A" w14:textId="77777777" w:rsidR="00C64E7C" w:rsidRPr="00944070" w:rsidRDefault="00C64E7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1145634E" w:rsidR="00852DCD" w:rsidRPr="00944070" w:rsidRDefault="00653153" w:rsidP="00CB2D60">
            <w:pPr>
              <w:rPr>
                <w:rFonts w:ascii="Verdana" w:hAnsi="Verdana"/>
                <w:sz w:val="20"/>
                <w:lang w:val="en-GB"/>
              </w:rPr>
            </w:pPr>
            <w:r>
              <w:rPr>
                <w:rFonts w:ascii="Verdana" w:hAnsi="Verdana"/>
                <w:sz w:val="20"/>
                <w:lang w:val="en-GB"/>
              </w:rPr>
              <w:t>This agreement covers short</w:t>
            </w:r>
            <w:r w:rsidR="009C2235" w:rsidRPr="009C2235">
              <w:rPr>
                <w:rFonts w:ascii="Verdana" w:hAnsi="Verdana"/>
                <w:sz w:val="20"/>
                <w:lang w:val="en-GB"/>
              </w:rPr>
              <w:t xml:space="preserve"> blended mobilit</w:t>
            </w:r>
            <w:r>
              <w:rPr>
                <w:rFonts w:ascii="Verdana" w:hAnsi="Verdana"/>
                <w:sz w:val="20"/>
                <w:lang w:val="en-GB"/>
              </w:rPr>
              <w:t>y</w:t>
            </w:r>
            <w:r w:rsidR="009C2235" w:rsidRPr="009C2235">
              <w:rPr>
                <w:rFonts w:ascii="Verdana" w:hAnsi="Verdana"/>
                <w:sz w:val="20"/>
                <w:lang w:val="en-GB"/>
              </w:rPr>
              <w:t>.</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1AD4F62A"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C64E7C">
        <w:rPr>
          <w:rStyle w:val="Fotnotsreferens"/>
          <w:rFonts w:ascii="Verdana" w:hAnsi="Verdana"/>
          <w:sz w:val="20"/>
          <w:u w:val="single"/>
          <w:lang w:val="en-GB"/>
        </w:rPr>
        <w:t xml:space="preserve"> </w:t>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3C5408C4" w:rsidR="00EA7013" w:rsidRPr="007A4B25" w:rsidRDefault="00EA7013" w:rsidP="007A4B25">
      <w:pPr>
        <w:keepNext/>
        <w:keepLines/>
        <w:tabs>
          <w:tab w:val="left" w:pos="426"/>
        </w:tabs>
        <w:spacing w:after="120"/>
        <w:rPr>
          <w:rFonts w:ascii="Verdana" w:hAnsi="Verdana"/>
          <w:i/>
          <w:sz w:val="20"/>
          <w:lang w:val="en-GB"/>
        </w:rPr>
      </w:pPr>
    </w:p>
    <w:tbl>
      <w:tblPr>
        <w:tblW w:w="12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705"/>
        <w:gridCol w:w="1701"/>
        <w:gridCol w:w="3415"/>
        <w:gridCol w:w="3672"/>
      </w:tblGrid>
      <w:tr w:rsidR="00332562" w:rsidRPr="00944070" w14:paraId="0A16A808" w14:textId="77777777" w:rsidTr="00332562">
        <w:tc>
          <w:tcPr>
            <w:tcW w:w="1629" w:type="dxa"/>
            <w:vMerge w:val="restart"/>
            <w:shd w:val="clear" w:color="auto" w:fill="263673"/>
          </w:tcPr>
          <w:p w14:paraId="5E491F09" w14:textId="77777777" w:rsidR="00332562" w:rsidRPr="00944070" w:rsidRDefault="00332562"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705" w:type="dxa"/>
            <w:vMerge w:val="restart"/>
            <w:shd w:val="clear" w:color="auto" w:fill="263673"/>
          </w:tcPr>
          <w:p w14:paraId="45CF82C6" w14:textId="77777777" w:rsidR="00332562" w:rsidRPr="00944070" w:rsidRDefault="00332562"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332562" w:rsidRPr="00944070" w:rsidRDefault="00332562"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332562" w:rsidRPr="00944070" w:rsidRDefault="00332562"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332562" w:rsidRPr="00944070" w14:paraId="4C2EEDDA" w14:textId="77777777" w:rsidTr="00332562">
        <w:tc>
          <w:tcPr>
            <w:tcW w:w="1629" w:type="dxa"/>
            <w:vMerge/>
            <w:shd w:val="clear" w:color="auto" w:fill="263673"/>
          </w:tcPr>
          <w:p w14:paraId="2238F02F" w14:textId="77777777" w:rsidR="00332562" w:rsidRPr="00944070" w:rsidRDefault="00332562" w:rsidP="003A686C">
            <w:pPr>
              <w:rPr>
                <w:rFonts w:ascii="Verdana" w:hAnsi="Verdana"/>
                <w:sz w:val="20"/>
                <w:lang w:val="en-GB"/>
              </w:rPr>
            </w:pPr>
          </w:p>
        </w:tc>
        <w:tc>
          <w:tcPr>
            <w:tcW w:w="1705" w:type="dxa"/>
            <w:vMerge/>
            <w:shd w:val="clear" w:color="auto" w:fill="263673"/>
          </w:tcPr>
          <w:p w14:paraId="583DFF32" w14:textId="77777777" w:rsidR="00332562" w:rsidRPr="00944070" w:rsidRDefault="00332562" w:rsidP="003A686C">
            <w:pPr>
              <w:rPr>
                <w:rFonts w:ascii="Verdana" w:hAnsi="Verdana"/>
                <w:sz w:val="20"/>
                <w:lang w:val="en-GB"/>
              </w:rPr>
            </w:pPr>
          </w:p>
        </w:tc>
        <w:tc>
          <w:tcPr>
            <w:tcW w:w="1701" w:type="dxa"/>
            <w:vMerge/>
            <w:shd w:val="clear" w:color="auto" w:fill="263673"/>
          </w:tcPr>
          <w:p w14:paraId="5D73F874" w14:textId="77777777" w:rsidR="00332562" w:rsidRPr="00944070" w:rsidRDefault="00332562" w:rsidP="003A686C">
            <w:pPr>
              <w:rPr>
                <w:rFonts w:ascii="Verdana" w:hAnsi="Verdana"/>
                <w:sz w:val="20"/>
                <w:lang w:val="en-GB"/>
              </w:rPr>
            </w:pPr>
          </w:p>
        </w:tc>
        <w:tc>
          <w:tcPr>
            <w:tcW w:w="3415" w:type="dxa"/>
            <w:shd w:val="clear" w:color="auto" w:fill="263673"/>
          </w:tcPr>
          <w:p w14:paraId="450F6B6F" w14:textId="77777777" w:rsidR="00332562" w:rsidRDefault="00332562"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332562" w:rsidRPr="00944070" w:rsidRDefault="00332562"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332562" w:rsidRDefault="00332562"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332562" w:rsidRPr="00944070" w:rsidRDefault="00332562"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Pr>
                <w:rFonts w:ascii="Verdana" w:hAnsi="Verdana"/>
                <w:i/>
                <w:color w:val="FFFFFF"/>
                <w:sz w:val="16"/>
                <w:szCs w:val="16"/>
                <w:lang w:val="en-GB"/>
              </w:rPr>
              <w:t xml:space="preserve"> in at least one of the languages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332562" w:rsidRPr="00944070" w14:paraId="5061A4FE" w14:textId="77777777" w:rsidTr="00332562">
        <w:tc>
          <w:tcPr>
            <w:tcW w:w="1629" w:type="dxa"/>
            <w:shd w:val="clear" w:color="auto" w:fill="auto"/>
          </w:tcPr>
          <w:p w14:paraId="55186692" w14:textId="77777777" w:rsidR="00332562" w:rsidRDefault="00332562" w:rsidP="00A665AC">
            <w:pPr>
              <w:rPr>
                <w:rFonts w:ascii="Verdana" w:hAnsi="Verdana"/>
                <w:sz w:val="20"/>
                <w:lang w:val="en-GB"/>
              </w:rPr>
            </w:pPr>
            <w:r>
              <w:rPr>
                <w:rFonts w:ascii="Verdana" w:hAnsi="Verdana"/>
                <w:sz w:val="20"/>
                <w:lang w:val="en-GB"/>
              </w:rPr>
              <w:t>SFALUN01</w:t>
            </w:r>
          </w:p>
          <w:p w14:paraId="06ECBC83" w14:textId="77777777" w:rsidR="00332562" w:rsidRPr="00944070" w:rsidRDefault="00332562" w:rsidP="00A665AC">
            <w:pPr>
              <w:rPr>
                <w:rFonts w:ascii="Verdana" w:hAnsi="Verdana"/>
                <w:sz w:val="20"/>
                <w:lang w:val="en-GB"/>
              </w:rPr>
            </w:pPr>
          </w:p>
        </w:tc>
        <w:tc>
          <w:tcPr>
            <w:tcW w:w="1705" w:type="dxa"/>
            <w:shd w:val="clear" w:color="auto" w:fill="auto"/>
          </w:tcPr>
          <w:p w14:paraId="3D2ED9D0" w14:textId="2423C881" w:rsidR="00332562" w:rsidRPr="00944070" w:rsidRDefault="00332562" w:rsidP="00A665AC">
            <w:pPr>
              <w:rPr>
                <w:rFonts w:ascii="Verdana" w:hAnsi="Verdana"/>
                <w:sz w:val="20"/>
                <w:lang w:val="en-GB"/>
              </w:rPr>
            </w:pPr>
            <w:r>
              <w:rPr>
                <w:rFonts w:ascii="Verdana" w:hAnsi="Verdana"/>
                <w:sz w:val="20"/>
                <w:lang w:val="en-GB"/>
              </w:rPr>
              <w:t>English</w:t>
            </w:r>
          </w:p>
        </w:tc>
        <w:tc>
          <w:tcPr>
            <w:tcW w:w="1701" w:type="dxa"/>
            <w:shd w:val="clear" w:color="auto" w:fill="auto"/>
          </w:tcPr>
          <w:p w14:paraId="4966DF59" w14:textId="77777777" w:rsidR="00332562" w:rsidRPr="00944070" w:rsidRDefault="00332562" w:rsidP="00A665AC">
            <w:pPr>
              <w:rPr>
                <w:rFonts w:ascii="Verdana" w:hAnsi="Verdana"/>
                <w:sz w:val="20"/>
                <w:lang w:val="en-GB"/>
              </w:rPr>
            </w:pPr>
          </w:p>
        </w:tc>
        <w:tc>
          <w:tcPr>
            <w:tcW w:w="3415" w:type="dxa"/>
            <w:shd w:val="clear" w:color="auto" w:fill="auto"/>
          </w:tcPr>
          <w:p w14:paraId="0A932A8F" w14:textId="0BCFD20F" w:rsidR="00332562" w:rsidRPr="00944070" w:rsidRDefault="00332562" w:rsidP="00A665AC">
            <w:pPr>
              <w:rPr>
                <w:rFonts w:ascii="Verdana" w:hAnsi="Verdana"/>
                <w:sz w:val="20"/>
                <w:lang w:val="en-GB"/>
              </w:rPr>
            </w:pPr>
            <w:r>
              <w:rPr>
                <w:rFonts w:ascii="Verdana" w:hAnsi="Verdana"/>
                <w:sz w:val="20"/>
                <w:lang w:val="en-GB"/>
              </w:rPr>
              <w:t>B2</w:t>
            </w:r>
          </w:p>
        </w:tc>
        <w:tc>
          <w:tcPr>
            <w:tcW w:w="3672" w:type="dxa"/>
            <w:shd w:val="clear" w:color="auto" w:fill="auto"/>
          </w:tcPr>
          <w:p w14:paraId="4AD45F87" w14:textId="3EBA5115" w:rsidR="00332562" w:rsidRPr="00944070" w:rsidRDefault="00332562" w:rsidP="00A665AC">
            <w:pPr>
              <w:rPr>
                <w:rFonts w:ascii="Verdana" w:hAnsi="Verdana"/>
                <w:sz w:val="20"/>
                <w:lang w:val="en-GB"/>
              </w:rPr>
            </w:pPr>
            <w:r>
              <w:rPr>
                <w:rFonts w:ascii="Verdana" w:hAnsi="Verdana"/>
                <w:sz w:val="20"/>
                <w:lang w:val="en-GB"/>
              </w:rPr>
              <w:t>C1</w:t>
            </w:r>
          </w:p>
        </w:tc>
      </w:tr>
      <w:tr w:rsidR="00332562" w:rsidRPr="00944070" w14:paraId="26A51041" w14:textId="77777777" w:rsidTr="00332562">
        <w:tc>
          <w:tcPr>
            <w:tcW w:w="1629" w:type="dxa"/>
            <w:shd w:val="clear" w:color="auto" w:fill="auto"/>
          </w:tcPr>
          <w:p w14:paraId="4D039424" w14:textId="77777777" w:rsidR="00332562" w:rsidRDefault="00332562" w:rsidP="00A665AC">
            <w:pPr>
              <w:rPr>
                <w:rFonts w:ascii="Verdana" w:hAnsi="Verdana"/>
                <w:sz w:val="20"/>
                <w:lang w:val="en-GB"/>
              </w:rPr>
            </w:pPr>
          </w:p>
          <w:p w14:paraId="1D570A30" w14:textId="77777777" w:rsidR="00332562" w:rsidRPr="00944070" w:rsidRDefault="00332562" w:rsidP="00A665AC">
            <w:pPr>
              <w:rPr>
                <w:rFonts w:ascii="Verdana" w:hAnsi="Verdana"/>
                <w:sz w:val="20"/>
                <w:lang w:val="en-GB"/>
              </w:rPr>
            </w:pPr>
          </w:p>
        </w:tc>
        <w:tc>
          <w:tcPr>
            <w:tcW w:w="1705" w:type="dxa"/>
            <w:shd w:val="clear" w:color="auto" w:fill="auto"/>
          </w:tcPr>
          <w:p w14:paraId="295075C8" w14:textId="77777777" w:rsidR="00332562" w:rsidRPr="00944070" w:rsidRDefault="00332562" w:rsidP="00A665AC">
            <w:pPr>
              <w:rPr>
                <w:rFonts w:ascii="Verdana" w:hAnsi="Verdana"/>
                <w:sz w:val="20"/>
                <w:lang w:val="en-GB"/>
              </w:rPr>
            </w:pPr>
          </w:p>
        </w:tc>
        <w:tc>
          <w:tcPr>
            <w:tcW w:w="1701" w:type="dxa"/>
            <w:shd w:val="clear" w:color="auto" w:fill="auto"/>
          </w:tcPr>
          <w:p w14:paraId="0EC345DD" w14:textId="77777777" w:rsidR="00332562" w:rsidRPr="00944070" w:rsidRDefault="00332562" w:rsidP="00A665AC">
            <w:pPr>
              <w:rPr>
                <w:rFonts w:ascii="Verdana" w:hAnsi="Verdana"/>
                <w:sz w:val="20"/>
                <w:lang w:val="en-GB"/>
              </w:rPr>
            </w:pPr>
          </w:p>
        </w:tc>
        <w:tc>
          <w:tcPr>
            <w:tcW w:w="3415" w:type="dxa"/>
            <w:shd w:val="clear" w:color="auto" w:fill="auto"/>
          </w:tcPr>
          <w:p w14:paraId="745BD858" w14:textId="77777777" w:rsidR="00332562" w:rsidRPr="00944070" w:rsidRDefault="00332562" w:rsidP="00A665AC">
            <w:pPr>
              <w:rPr>
                <w:rFonts w:ascii="Verdana" w:hAnsi="Verdana"/>
                <w:sz w:val="20"/>
                <w:lang w:val="en-GB"/>
              </w:rPr>
            </w:pPr>
          </w:p>
        </w:tc>
        <w:tc>
          <w:tcPr>
            <w:tcW w:w="3672" w:type="dxa"/>
            <w:shd w:val="clear" w:color="auto" w:fill="auto"/>
          </w:tcPr>
          <w:p w14:paraId="0287967E" w14:textId="77777777" w:rsidR="00332562" w:rsidRPr="00944070" w:rsidRDefault="00332562" w:rsidP="00A665A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stycke"/>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573AFBEE" w:rsidR="001174D4" w:rsidRDefault="00A51C9C" w:rsidP="001174D4">
      <w:pPr>
        <w:pStyle w:val="Liststycke"/>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n connection with the organisation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Any violation</w:t>
      </w:r>
      <w:r w:rsidR="00332562">
        <w:rPr>
          <w:rFonts w:ascii="Verdana"/>
          <w:sz w:val="20"/>
          <w:szCs w:val="20"/>
        </w:rPr>
        <w:t xml:space="preserve"> of</w:t>
      </w:r>
      <w:r w:rsidR="001174D4" w:rsidRPr="00E26E24">
        <w:rPr>
          <w:rFonts w:ascii="Verdana"/>
          <w:sz w:val="20"/>
          <w:szCs w:val="20"/>
        </w:rPr>
        <w:t xml:space="preserve">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68370696" w14:textId="77777777" w:rsidR="00653153" w:rsidRPr="00653153" w:rsidRDefault="00A51C9C" w:rsidP="00653153">
      <w:pPr>
        <w:pStyle w:val="Liststycke"/>
        <w:keepNext/>
        <w:keepLines/>
        <w:widowControl w:val="0"/>
        <w:pBdr>
          <w:top w:val="nil"/>
          <w:left w:val="nil"/>
          <w:bottom w:val="nil"/>
          <w:right w:val="nil"/>
          <w:between w:val="nil"/>
          <w:bar w:val="nil"/>
        </w:pBdr>
        <w:tabs>
          <w:tab w:val="left" w:pos="426"/>
        </w:tabs>
        <w:suppressAutoHyphens/>
        <w:spacing w:after="240" w:line="240" w:lineRule="auto"/>
        <w:ind w:left="643"/>
        <w:contextualSpacing w:val="0"/>
        <w:jc w:val="both"/>
        <w:rPr>
          <w:rFonts w:ascii="Verdana" w:hAnsi="Verdana"/>
          <w:b/>
          <w:color w:val="263673"/>
          <w:lang w:val="en-GB"/>
        </w:rPr>
      </w:pPr>
      <w:r w:rsidRPr="00653153">
        <w:rPr>
          <w:rFonts w:ascii="Verdana"/>
          <w:sz w:val="20"/>
          <w:szCs w:val="20"/>
        </w:rPr>
        <w:t>F</w:t>
      </w:r>
      <w:r w:rsidR="00C81D65" w:rsidRPr="00653153">
        <w:rPr>
          <w:rFonts w:ascii="Verdana"/>
          <w:sz w:val="20"/>
          <w:szCs w:val="20"/>
        </w:rPr>
        <w:t xml:space="preserve">or tuition, registration, examinations or access to laboratory and library facilities. </w:t>
      </w:r>
      <w:r w:rsidR="00C81D65" w:rsidRPr="00653153">
        <w:rPr>
          <w:rFonts w:ascii="Verdana" w:hAnsi="Verdana"/>
          <w:sz w:val="20"/>
          <w:szCs w:val="20"/>
        </w:rPr>
        <w:t>Nevertheless, they may be charged small fees on the same basis as local students for costs such as insurance, student unions and the use of miscellaneous material.</w:t>
      </w:r>
      <w:r w:rsidRPr="00653153">
        <w:rPr>
          <w:rFonts w:ascii="Verdana"/>
          <w:sz w:val="20"/>
          <w:szCs w:val="20"/>
        </w:rPr>
        <w:t xml:space="preserve"> </w:t>
      </w:r>
    </w:p>
    <w:p w14:paraId="411851EE" w14:textId="666267DA" w:rsidR="002A2BEF" w:rsidRPr="00653153" w:rsidRDefault="002A2BEF" w:rsidP="00260F71">
      <w:pPr>
        <w:pStyle w:val="Liststycke"/>
        <w:keepNext/>
        <w:keepLines/>
        <w:widowControl w:val="0"/>
        <w:numPr>
          <w:ilvl w:val="0"/>
          <w:numId w:val="40"/>
        </w:numPr>
        <w:pBdr>
          <w:top w:val="nil"/>
          <w:left w:val="nil"/>
          <w:bottom w:val="nil"/>
          <w:right w:val="nil"/>
          <w:between w:val="nil"/>
          <w:bar w:val="nil"/>
        </w:pBdr>
        <w:tabs>
          <w:tab w:val="left" w:pos="426"/>
        </w:tabs>
        <w:suppressAutoHyphens/>
        <w:spacing w:after="240" w:line="240" w:lineRule="auto"/>
        <w:contextualSpacing w:val="0"/>
        <w:jc w:val="both"/>
        <w:rPr>
          <w:rFonts w:ascii="Verdana" w:hAnsi="Verdana"/>
          <w:b/>
          <w:color w:val="263673"/>
          <w:lang w:val="en-GB"/>
        </w:rPr>
      </w:pPr>
      <w:r w:rsidRPr="00653153">
        <w:rPr>
          <w:rFonts w:ascii="Verdana" w:hAnsi="Verdana"/>
          <w:b/>
          <w:color w:val="263673"/>
          <w:lang w:val="en-GB"/>
        </w:rPr>
        <w:t xml:space="preserve">Outreach and </w:t>
      </w:r>
      <w:r w:rsidR="00BA3F2C" w:rsidRPr="00653153">
        <w:rPr>
          <w:rFonts w:ascii="Verdana" w:hAnsi="Verdana"/>
          <w:b/>
          <w:color w:val="263673"/>
          <w:lang w:val="en-GB"/>
        </w:rPr>
        <w:t>Selection</w:t>
      </w:r>
      <w:r w:rsidRPr="00653153">
        <w:rPr>
          <w:rFonts w:ascii="Verdana" w:hAnsi="Verdana"/>
          <w:b/>
          <w:color w:val="263673"/>
          <w:lang w:val="en-GB"/>
        </w:rPr>
        <w:t xml:space="preserve"> of participants</w:t>
      </w:r>
      <w:r w:rsidR="00BA3F2C" w:rsidRPr="00653153">
        <w:rPr>
          <w:rFonts w:ascii="Verdana" w:hAnsi="Verdana"/>
          <w:b/>
          <w:color w:val="263673"/>
          <w:lang w:val="en-GB"/>
        </w:rPr>
        <w:t>: c</w:t>
      </w:r>
      <w:r w:rsidR="00301092" w:rsidRPr="00653153">
        <w:rPr>
          <w:rFonts w:ascii="Verdana" w:hAnsi="Verdana"/>
          <w:b/>
          <w:color w:val="263673"/>
          <w:lang w:val="en-GB"/>
        </w:rPr>
        <w:t>alendar</w:t>
      </w:r>
      <w:r w:rsidR="00BA3F2C" w:rsidRPr="00653153">
        <w:rPr>
          <w:rFonts w:ascii="Verdana" w:hAnsi="Verdana"/>
          <w:b/>
          <w:color w:val="263673"/>
          <w:lang w:val="en-GB"/>
        </w:rPr>
        <w:t>, application procedure and requirements</w:t>
      </w:r>
    </w:p>
    <w:p w14:paraId="5D0BE622" w14:textId="75B43BBA"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00332562">
        <w:rPr>
          <w:rFonts w:ascii="Verdana"/>
          <w:sz w:val="20"/>
          <w:szCs w:val="20"/>
        </w:rPr>
        <w:t>reaching out</w:t>
      </w:r>
      <w:r w:rsidRPr="00C81D65">
        <w:rPr>
          <w:rFonts w:ascii="Verdana"/>
          <w:sz w:val="20"/>
          <w:szCs w:val="20"/>
        </w:rPr>
        <w:t xml:space="preserve">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5E014D20"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w:t>
      </w:r>
      <w:r w:rsidR="00332562">
        <w:rPr>
          <w:rFonts w:ascii="Verdana"/>
          <w:sz w:val="20"/>
          <w:szCs w:val="20"/>
        </w:rPr>
        <w:t xml:space="preserve"> the</w:t>
      </w:r>
      <w:r w:rsidRPr="00DC334C">
        <w:rPr>
          <w:rFonts w:ascii="Verdana"/>
          <w:sz w:val="20"/>
          <w:szCs w:val="20"/>
        </w:rPr>
        <w:t xml:space="preserve"> participation of students with fewer opportunities</w:t>
      </w:r>
      <w:r>
        <w:rPr>
          <w:rFonts w:ascii="Verdana"/>
          <w:sz w:val="20"/>
          <w:szCs w:val="20"/>
        </w:rPr>
        <w:t>. Selection criteria and procedures must</w:t>
      </w:r>
      <w:r w:rsidR="00332562">
        <w:rPr>
          <w:rFonts w:ascii="Verdana"/>
          <w:sz w:val="20"/>
          <w:szCs w:val="20"/>
        </w:rPr>
        <w:t xml:space="preserve"> </w:t>
      </w:r>
      <w:r>
        <w:rPr>
          <w:rFonts w:ascii="Verdana"/>
          <w:sz w:val="20"/>
          <w:szCs w:val="20"/>
        </w:rPr>
        <w:t>be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p w14:paraId="1AEF4F85" w14:textId="77777777" w:rsidR="00332562" w:rsidRDefault="00332562" w:rsidP="00357F59">
      <w:pPr>
        <w:spacing w:after="120"/>
        <w:rPr>
          <w:rFonts w:ascii="Verdana" w:hAnsi="Verdana"/>
          <w:sz w:val="20"/>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5D90E04D"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3753B407" w:rsidR="00301092" w:rsidRDefault="00332562" w:rsidP="006B2E06">
            <w:pPr>
              <w:rPr>
                <w:rFonts w:ascii="Verdana" w:hAnsi="Verdana"/>
                <w:sz w:val="20"/>
                <w:lang w:val="en-GB"/>
              </w:rPr>
            </w:pPr>
            <w:r>
              <w:rPr>
                <w:rFonts w:ascii="Verdana" w:hAnsi="Verdana"/>
                <w:sz w:val="20"/>
                <w:lang w:val="en-GB"/>
              </w:rPr>
              <w:t>SFALUN01</w:t>
            </w: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35593490"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332562">
              <w:rPr>
                <w:rFonts w:ascii="Verdana" w:hAnsi="Verdana"/>
                <w:sz w:val="20"/>
                <w:lang w:val="en-GB"/>
              </w:rPr>
              <w:t xml:space="preserve">Semester: </w:t>
            </w:r>
            <w:r w:rsidR="002D378D">
              <w:rPr>
                <w:rFonts w:ascii="Verdana" w:hAnsi="Verdana"/>
                <w:sz w:val="20"/>
                <w:lang w:val="en-GB"/>
              </w:rPr>
              <w:t xml:space="preserve"> </w:t>
            </w:r>
            <w:r w:rsidR="00332562">
              <w:rPr>
                <w:rFonts w:ascii="Verdana" w:hAnsi="Verdana"/>
                <w:sz w:val="20"/>
                <w:lang w:val="en-GB"/>
              </w:rPr>
              <w:t>September --- mid-January</w:t>
            </w:r>
          </w:p>
          <w:p w14:paraId="50215235" w14:textId="77777777" w:rsidR="008C5EAB" w:rsidRDefault="008C5EAB" w:rsidP="002D378D">
            <w:pPr>
              <w:rPr>
                <w:rFonts w:ascii="Verdana" w:hAnsi="Verdana"/>
                <w:sz w:val="20"/>
                <w:lang w:val="en-GB"/>
              </w:rPr>
            </w:pPr>
          </w:p>
          <w:p w14:paraId="7C88665A" w14:textId="4B38765B" w:rsidR="00301092" w:rsidRPr="00944070" w:rsidRDefault="002D378D" w:rsidP="002D378D">
            <w:pPr>
              <w:rPr>
                <w:rFonts w:ascii="Verdana" w:hAnsi="Verdana"/>
                <w:sz w:val="20"/>
                <w:lang w:val="en-GB"/>
              </w:rPr>
            </w:pPr>
            <w:r>
              <w:rPr>
                <w:rFonts w:ascii="Verdana" w:hAnsi="Verdana"/>
                <w:sz w:val="20"/>
                <w:lang w:val="en-GB"/>
              </w:rPr>
              <w:lastRenderedPageBreak/>
              <w:t>Spring</w:t>
            </w:r>
            <w:r w:rsidR="00332562">
              <w:rPr>
                <w:rFonts w:ascii="Verdana" w:hAnsi="Verdana"/>
                <w:sz w:val="20"/>
                <w:lang w:val="en-GB"/>
              </w:rPr>
              <w:t xml:space="preserve"> Semester</w:t>
            </w:r>
            <w:r>
              <w:rPr>
                <w:rFonts w:ascii="Verdana" w:hAnsi="Verdana"/>
                <w:sz w:val="20"/>
                <w:lang w:val="en-GB"/>
              </w:rPr>
              <w:t xml:space="preserve">: </w:t>
            </w:r>
            <w:r w:rsidR="00332562">
              <w:rPr>
                <w:rFonts w:ascii="Verdana" w:hAnsi="Verdana"/>
                <w:sz w:val="20"/>
                <w:lang w:val="en-GB"/>
              </w:rPr>
              <w:t>mid- January ---early June</w:t>
            </w:r>
          </w:p>
        </w:tc>
        <w:tc>
          <w:tcPr>
            <w:tcW w:w="3827" w:type="dxa"/>
            <w:shd w:val="clear" w:color="auto" w:fill="auto"/>
          </w:tcPr>
          <w:p w14:paraId="25B927CC" w14:textId="77777777" w:rsidR="008C5EAB" w:rsidRDefault="008C5EAB" w:rsidP="008C5EAB">
            <w:pPr>
              <w:rPr>
                <w:rFonts w:ascii="Verdana" w:hAnsi="Verdana"/>
                <w:sz w:val="20"/>
              </w:rPr>
            </w:pPr>
            <w:r>
              <w:rPr>
                <w:rFonts w:ascii="Verdana" w:hAnsi="Verdana"/>
                <w:sz w:val="20"/>
              </w:rPr>
              <w:lastRenderedPageBreak/>
              <w:t>Nomination:</w:t>
            </w:r>
            <w:r w:rsidRPr="008C5EAB">
              <w:rPr>
                <w:rFonts w:ascii="Verdana" w:hAnsi="Verdana"/>
                <w:sz w:val="20"/>
              </w:rPr>
              <w:t xml:space="preserve"> April 10</w:t>
            </w:r>
            <w:r w:rsidRPr="008C5EAB">
              <w:rPr>
                <w:rFonts w:ascii="Verdana" w:hAnsi="Verdana"/>
                <w:sz w:val="20"/>
                <w:vertAlign w:val="superscript"/>
              </w:rPr>
              <w:t>th</w:t>
            </w:r>
          </w:p>
          <w:p w14:paraId="5B7FF197" w14:textId="295B8A3B" w:rsidR="008C5EAB" w:rsidRPr="008C5EAB" w:rsidRDefault="008C5EAB" w:rsidP="008C5EAB">
            <w:pPr>
              <w:rPr>
                <w:rFonts w:ascii="Verdana" w:hAnsi="Verdana"/>
                <w:sz w:val="20"/>
              </w:rPr>
            </w:pPr>
            <w:r>
              <w:rPr>
                <w:rFonts w:ascii="Verdana" w:hAnsi="Verdana"/>
                <w:sz w:val="20"/>
              </w:rPr>
              <w:t>Application: April 15th</w:t>
            </w:r>
            <w:r w:rsidRPr="008C5EAB">
              <w:rPr>
                <w:rFonts w:ascii="Verdana" w:hAnsi="Verdana"/>
                <w:sz w:val="20"/>
              </w:rPr>
              <w:t xml:space="preserve"> </w:t>
            </w:r>
          </w:p>
          <w:p w14:paraId="5163D30C" w14:textId="77777777" w:rsidR="00301092" w:rsidRDefault="008C5EAB" w:rsidP="008C5EAB">
            <w:pPr>
              <w:rPr>
                <w:rFonts w:ascii="Verdana" w:hAnsi="Verdana"/>
                <w:sz w:val="20"/>
              </w:rPr>
            </w:pPr>
            <w:r>
              <w:rPr>
                <w:rFonts w:ascii="Verdana" w:hAnsi="Verdana"/>
                <w:sz w:val="20"/>
              </w:rPr>
              <w:lastRenderedPageBreak/>
              <w:t xml:space="preserve">Nomination: </w:t>
            </w:r>
            <w:r w:rsidRPr="008C5EAB">
              <w:rPr>
                <w:rFonts w:ascii="Verdana" w:hAnsi="Verdana"/>
                <w:sz w:val="20"/>
              </w:rPr>
              <w:t xml:space="preserve">October 10th </w:t>
            </w:r>
          </w:p>
          <w:p w14:paraId="6E411AA5" w14:textId="77777777" w:rsidR="008C5EAB" w:rsidRDefault="008C5EAB" w:rsidP="008C5EAB">
            <w:pPr>
              <w:rPr>
                <w:rFonts w:ascii="Verdana" w:hAnsi="Verdana"/>
                <w:sz w:val="20"/>
              </w:rPr>
            </w:pPr>
            <w:r>
              <w:rPr>
                <w:rFonts w:ascii="Verdana" w:hAnsi="Verdana"/>
                <w:sz w:val="20"/>
              </w:rPr>
              <w:t>Application: October 10</w:t>
            </w:r>
            <w:r w:rsidRPr="008C5EAB">
              <w:rPr>
                <w:rFonts w:ascii="Verdana" w:hAnsi="Verdana"/>
                <w:sz w:val="20"/>
                <w:vertAlign w:val="superscript"/>
              </w:rPr>
              <w:t>th</w:t>
            </w:r>
          </w:p>
          <w:p w14:paraId="17CB831C" w14:textId="0758D389" w:rsidR="008C5EAB" w:rsidRPr="008C5EAB" w:rsidRDefault="008C5EAB" w:rsidP="008C5EAB">
            <w:pPr>
              <w:rPr>
                <w:rFonts w:ascii="Verdana" w:hAnsi="Verdana"/>
                <w:sz w:val="20"/>
              </w:rPr>
            </w:pPr>
            <w:r>
              <w:rPr>
                <w:rFonts w:ascii="Verdana" w:hAnsi="Verdana"/>
                <w:sz w:val="20"/>
              </w:rPr>
              <w:t>Late applications are accepted</w:t>
            </w: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Term: from.. to..</w:t>
            </w:r>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442BC0D1"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00332562">
        <w:rPr>
          <w:rFonts w:ascii="Verdana" w:hAnsi="Verdana"/>
          <w:sz w:val="20"/>
          <w:lang w:val="en-GB"/>
        </w:rPr>
        <w:t>5</w:t>
      </w:r>
      <w:r w:rsidRPr="00641F44">
        <w:rPr>
          <w:rFonts w:ascii="Verdana" w:hAnsi="Verdana"/>
          <w:sz w:val="20"/>
          <w:lang w:val="en-GB"/>
        </w:rPr>
        <w:t xml:space="preserve"> weeks</w:t>
      </w:r>
      <w:r>
        <w:rPr>
          <w:rFonts w:ascii="Verdana" w:hAnsi="Verdana"/>
          <w:sz w:val="20"/>
          <w:lang w:val="en-GB"/>
        </w:rPr>
        <w:t>.</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4EDEE9FC" w:rsidR="00BA3F2C" w:rsidRPr="00944070" w:rsidRDefault="00055C93" w:rsidP="00BA3F2C">
            <w:pPr>
              <w:rPr>
                <w:rFonts w:ascii="Verdana" w:hAnsi="Verdana"/>
                <w:sz w:val="20"/>
                <w:lang w:val="en-GB"/>
              </w:rPr>
            </w:pPr>
            <w:r>
              <w:rPr>
                <w:rFonts w:ascii="Verdana" w:hAnsi="Verdana"/>
                <w:sz w:val="20"/>
                <w:lang w:val="en-GB"/>
              </w:rPr>
              <w:t>SFALUN01</w:t>
            </w:r>
          </w:p>
        </w:tc>
        <w:tc>
          <w:tcPr>
            <w:tcW w:w="4111" w:type="dxa"/>
            <w:shd w:val="clear" w:color="auto" w:fill="auto"/>
          </w:tcPr>
          <w:p w14:paraId="40AF6B89" w14:textId="5C894A3F" w:rsidR="00BA3F2C" w:rsidRPr="00944070" w:rsidRDefault="00055C93" w:rsidP="00BA3F2C">
            <w:pPr>
              <w:rPr>
                <w:rFonts w:ascii="Verdana" w:hAnsi="Verdana"/>
                <w:sz w:val="20"/>
                <w:lang w:val="en-GB"/>
              </w:rPr>
            </w:pPr>
            <w:r>
              <w:rPr>
                <w:rFonts w:ascii="Verdana" w:hAnsi="Verdana"/>
                <w:sz w:val="20"/>
                <w:lang w:val="en-GB"/>
              </w:rPr>
              <w:t>support@du.se</w:t>
            </w:r>
          </w:p>
        </w:tc>
        <w:tc>
          <w:tcPr>
            <w:tcW w:w="5953" w:type="dxa"/>
            <w:shd w:val="clear" w:color="auto" w:fill="auto"/>
          </w:tcPr>
          <w:p w14:paraId="24BD3752" w14:textId="7714FE62" w:rsidR="00BA3F2C" w:rsidRPr="00944070" w:rsidRDefault="008C5EAB" w:rsidP="00BA3F2C">
            <w:pPr>
              <w:rPr>
                <w:rFonts w:ascii="Verdana" w:hAnsi="Verdana"/>
                <w:sz w:val="20"/>
                <w:lang w:val="en-GB"/>
              </w:rPr>
            </w:pPr>
            <w:r w:rsidRPr="008C5EAB">
              <w:rPr>
                <w:rFonts w:ascii="Verdana" w:hAnsi="Verdana"/>
                <w:sz w:val="20"/>
                <w:lang w:val="en-GB"/>
              </w:rPr>
              <w:t>https://www.du.se/en/study-at-du/international-students-applications-admissions-and-registration/incoming-exchange-students-nomination-and-application-process/</w:t>
            </w: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106DDFC4" w14:textId="77777777" w:rsidR="00BA3F2C" w:rsidRDefault="00BA3F2C" w:rsidP="00BA3F2C">
            <w:pPr>
              <w:rPr>
                <w:rFonts w:ascii="Verdana" w:hAnsi="Verdana"/>
                <w:sz w:val="20"/>
                <w:lang w:val="en-GB"/>
              </w:rPr>
            </w:pPr>
          </w:p>
          <w:p w14:paraId="1B7017FE" w14:textId="77777777" w:rsidR="00C42C93" w:rsidRDefault="00C42C93" w:rsidP="00BA3F2C">
            <w:pPr>
              <w:rPr>
                <w:rFonts w:ascii="Verdana" w:hAnsi="Verdana"/>
                <w:sz w:val="20"/>
                <w:lang w:val="en-GB"/>
              </w:rPr>
            </w:pPr>
          </w:p>
          <w:p w14:paraId="7AB1BB9C" w14:textId="77777777" w:rsidR="00C42C93" w:rsidRDefault="00C42C93" w:rsidP="00BA3F2C">
            <w:pPr>
              <w:rPr>
                <w:rFonts w:ascii="Verdana" w:hAnsi="Verdana"/>
                <w:sz w:val="20"/>
                <w:lang w:val="en-GB"/>
              </w:rPr>
            </w:pPr>
          </w:p>
          <w:p w14:paraId="6C493843" w14:textId="77777777" w:rsidR="00C42C93" w:rsidRDefault="00C42C93" w:rsidP="00BA3F2C">
            <w:pPr>
              <w:rPr>
                <w:rFonts w:ascii="Verdana" w:hAnsi="Verdana"/>
                <w:sz w:val="20"/>
                <w:lang w:val="en-GB"/>
              </w:rPr>
            </w:pPr>
          </w:p>
          <w:p w14:paraId="0F6C804E" w14:textId="77777777" w:rsidR="00C42C93" w:rsidRPr="00944070" w:rsidRDefault="00C42C93"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lastRenderedPageBreak/>
              <w:t>Academic and additional requirements</w:t>
            </w:r>
          </w:p>
          <w:p w14:paraId="44D0B79A" w14:textId="69CA53E4" w:rsidR="00BA3F2C" w:rsidRPr="00944070" w:rsidRDefault="00BA3F2C" w:rsidP="00AF061B">
            <w:pPr>
              <w:rPr>
                <w:rFonts w:ascii="Verdana" w:hAnsi="Verdana"/>
                <w:b/>
                <w:bCs/>
                <w:color w:val="FFFFFF"/>
                <w:sz w:val="20"/>
                <w:lang w:val="en-GB"/>
              </w:rPr>
            </w:pP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1D385975" w14:textId="5E022A8B" w:rsidR="00301092" w:rsidRPr="00944070" w:rsidRDefault="00301092" w:rsidP="000973D2">
            <w:pPr>
              <w:pStyle w:val="Ingetavstnd"/>
              <w:rPr>
                <w:sz w:val="20"/>
                <w:lang w:val="en-GB"/>
              </w:rPr>
            </w:pP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4E52EAAF" w:rsidR="00301092" w:rsidRPr="00944070" w:rsidRDefault="00055C93" w:rsidP="006B2E06">
            <w:pPr>
              <w:rPr>
                <w:rFonts w:ascii="Verdana" w:hAnsi="Verdana"/>
                <w:sz w:val="20"/>
                <w:lang w:val="en-GB"/>
              </w:rPr>
            </w:pPr>
            <w:r>
              <w:rPr>
                <w:rFonts w:ascii="Verdana" w:hAnsi="Verdana"/>
                <w:sz w:val="20"/>
                <w:lang w:val="en-GB"/>
              </w:rPr>
              <w:t>N/A</w:t>
            </w: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D6AC59A" w:rsidR="00301092" w:rsidRPr="00944070" w:rsidRDefault="00055C93" w:rsidP="006B2E06">
            <w:pPr>
              <w:rPr>
                <w:rFonts w:ascii="Verdana" w:hAnsi="Verdana"/>
                <w:sz w:val="20"/>
                <w:lang w:val="en-GB"/>
              </w:rPr>
            </w:pPr>
            <w:r>
              <w:rPr>
                <w:rFonts w:ascii="Verdana" w:hAnsi="Verdana"/>
                <w:sz w:val="20"/>
                <w:lang w:val="en-GB"/>
              </w:rPr>
              <w:t>N/A</w:t>
            </w: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bl>
    <w:p w14:paraId="7B4C9752" w14:textId="77777777" w:rsidR="00055C93" w:rsidRDefault="00055C93" w:rsidP="00055C93">
      <w:pPr>
        <w:keepNext/>
        <w:keepLines/>
        <w:tabs>
          <w:tab w:val="left" w:pos="426"/>
        </w:tabs>
        <w:rPr>
          <w:rFonts w:ascii="Verdana" w:hAnsi="Verdana"/>
          <w:b/>
          <w:color w:val="263673"/>
          <w:lang w:val="en-GB"/>
        </w:rPr>
      </w:pPr>
    </w:p>
    <w:p w14:paraId="36D6219B" w14:textId="77777777" w:rsidR="00055C93" w:rsidRDefault="00055C93" w:rsidP="00055C93">
      <w:pPr>
        <w:keepNext/>
        <w:keepLines/>
        <w:tabs>
          <w:tab w:val="left" w:pos="426"/>
        </w:tabs>
        <w:ind w:left="643"/>
        <w:rPr>
          <w:rFonts w:ascii="Verdana" w:hAnsi="Verdana"/>
          <w:b/>
          <w:color w:val="263673"/>
          <w:lang w:val="en-GB"/>
        </w:rPr>
      </w:pPr>
    </w:p>
    <w:p w14:paraId="6297F94F" w14:textId="44561E53"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Liststycke"/>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stycke"/>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Hyperlnk"/>
            <w:rFonts w:ascii="Verdana" w:hAnsi="Verdana"/>
            <w:i/>
            <w:sz w:val="20"/>
            <w:lang w:val="en-GB"/>
          </w:rPr>
          <w:t>Erasmus</w:t>
        </w:r>
        <w:r w:rsidR="00FC38FC">
          <w:rPr>
            <w:rStyle w:val="Hyperlnk"/>
            <w:rFonts w:ascii="Verdana" w:hAnsi="Verdana"/>
            <w:i/>
            <w:sz w:val="20"/>
            <w:lang w:val="en-GB"/>
          </w:rPr>
          <w:t>+</w:t>
        </w:r>
        <w:r w:rsidRPr="00972460">
          <w:rPr>
            <w:rStyle w:val="Hyperlnk"/>
            <w:rFonts w:ascii="Verdana" w:hAnsi="Verdana"/>
            <w:i/>
            <w:sz w:val="20"/>
            <w:lang w:val="en-GB"/>
          </w:rPr>
          <w:t xml:space="preserve"> Student Charter</w:t>
        </w:r>
      </w:hyperlink>
      <w:r>
        <w:rPr>
          <w:rStyle w:val="Fotnotsreferens"/>
          <w:rFonts w:ascii="Verdana" w:hAnsi="Verdana"/>
          <w:i/>
          <w:sz w:val="20"/>
          <w:lang w:val="en-GB"/>
        </w:rPr>
        <w:footnoteReference w:id="5"/>
      </w:r>
      <w:r w:rsidRPr="00972460">
        <w:rPr>
          <w:rFonts w:ascii="Verdana" w:hAnsi="Verdana"/>
          <w:i/>
          <w:sz w:val="20"/>
          <w:lang w:val="en-GB"/>
        </w:rPr>
        <w:t>.</w:t>
      </w:r>
    </w:p>
    <w:p w14:paraId="682F9DD2" w14:textId="77777777" w:rsidR="006472C0" w:rsidRDefault="00C81D65" w:rsidP="007C0C0B">
      <w:pPr>
        <w:pStyle w:val="Liststycke"/>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stycke"/>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stycke"/>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stycke"/>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stycke"/>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stycke"/>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lastRenderedPageBreak/>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stycke"/>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47F68931" w:rsidR="00F865D9" w:rsidRPr="00F865D9" w:rsidRDefault="00F865D9" w:rsidP="00F865D9">
      <w:pPr>
        <w:numPr>
          <w:ilvl w:val="0"/>
          <w:numId w:val="28"/>
        </w:numPr>
        <w:jc w:val="both"/>
        <w:rPr>
          <w:rFonts w:ascii="Verdana"/>
          <w:sz w:val="20"/>
          <w:szCs w:val="20"/>
        </w:rPr>
      </w:pPr>
      <w:r w:rsidRPr="00917953" w:rsidDel="00F865D9">
        <w:rPr>
          <w:rFonts w:ascii="Verdana"/>
          <w:sz w:val="20"/>
          <w:szCs w:val="20"/>
        </w:rPr>
        <w:t xml:space="preserve"> </w:t>
      </w:r>
      <w:r w:rsidRPr="00F865D9">
        <w:rPr>
          <w:rFonts w:ascii="Verdana"/>
          <w:sz w:val="20"/>
          <w:szCs w:val="20"/>
        </w:rPr>
        <w:t>Provide assistance related to obtaining</w:t>
      </w:r>
      <w:r w:rsidRPr="00F865D9">
        <w:rPr>
          <w:rFonts w:ascii="Verdana"/>
          <w:b/>
          <w:sz w:val="20"/>
          <w:szCs w:val="20"/>
        </w:rPr>
        <w:t xml:space="preserve"> insurance</w:t>
      </w:r>
      <w:r w:rsidRPr="00F865D9">
        <w:rPr>
          <w:rFonts w:ascii="Verdana"/>
          <w:sz w:val="20"/>
          <w:szCs w:val="20"/>
        </w:rPr>
        <w:t>, when required, for incoming and outgoing mobile participants</w:t>
      </w:r>
      <w:r w:rsidRPr="00F865D9">
        <w:rPr>
          <w:rFonts w:ascii="Verdana" w:hAnsi="Verdana"/>
          <w:sz w:val="20"/>
          <w:szCs w:val="20"/>
          <w:lang w:eastAsia="en-GB"/>
        </w:rPr>
        <w:t>, according to the requirements of the Erasmus Charter for Higher Education</w:t>
      </w:r>
      <w:r w:rsidRPr="00F865D9">
        <w:rPr>
          <w:rFonts w:ascii="Verdana"/>
          <w:sz w:val="20"/>
          <w:szCs w:val="20"/>
        </w:rPr>
        <w:t xml:space="preserve"> and </w:t>
      </w:r>
      <w:r w:rsidRPr="00186DE7">
        <w:rPr>
          <w:rFonts w:ascii="Verdana"/>
          <w:sz w:val="20"/>
          <w:szCs w:val="20"/>
        </w:rPr>
        <w:t>use project funds in the most inclusive way to cover related costs partially or in full</w:t>
      </w:r>
      <w:r w:rsidRPr="00F865D9">
        <w:rPr>
          <w:rFonts w:ascii="Verdana"/>
          <w:sz w:val="20"/>
          <w:szCs w:val="20"/>
        </w:rPr>
        <w:t xml:space="preserve">. </w:t>
      </w:r>
      <w:r w:rsidRPr="00F865D9">
        <w:rPr>
          <w:rFonts w:ascii="Verdana" w:hAnsi="Verdana"/>
          <w:sz w:val="20"/>
          <w:szCs w:val="20"/>
        </w:rPr>
        <w:t xml:space="preserve">The receiving institution will inform mobile participants of cases in which insurance cover is not automatically provided. </w:t>
      </w:r>
    </w:p>
    <w:p w14:paraId="60D54D94" w14:textId="77777777" w:rsidR="00F865D9" w:rsidRPr="00641F44" w:rsidRDefault="00F865D9" w:rsidP="00F865D9">
      <w:pPr>
        <w:pStyle w:val="Liststycke"/>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40612DC2" w:rsidR="00F865D9" w:rsidRPr="00190C3E" w:rsidRDefault="00F865D9" w:rsidP="00190C3E">
      <w:pPr>
        <w:keepNext/>
        <w:keepLines/>
        <w:tabs>
          <w:tab w:val="left" w:pos="426"/>
        </w:tabs>
        <w:spacing w:after="120"/>
        <w:rPr>
          <w:rFonts w:ascii="Verdana" w:hAnsi="Verdana"/>
          <w:i/>
          <w:sz w:val="20"/>
          <w:lang w:val="en-GB"/>
        </w:rPr>
      </w:pPr>
      <w:r>
        <w:br w:type="page"/>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C42C93" w:rsidRPr="00B835A3" w14:paraId="540A09E9" w14:textId="77777777" w:rsidTr="00190C3E">
        <w:trPr>
          <w:trHeight w:val="422"/>
        </w:trPr>
        <w:tc>
          <w:tcPr>
            <w:tcW w:w="2410" w:type="dxa"/>
            <w:vMerge w:val="restart"/>
            <w:shd w:val="clear" w:color="auto" w:fill="auto"/>
          </w:tcPr>
          <w:p w14:paraId="7EC03E43" w14:textId="77777777" w:rsidR="00C42C93" w:rsidRPr="00B835A3" w:rsidRDefault="00C42C93"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835A60A" w:rsidR="00C42C93" w:rsidRPr="00B835A3" w:rsidRDefault="00C42C93" w:rsidP="003C199E">
            <w:pPr>
              <w:rPr>
                <w:rFonts w:ascii="Verdana" w:hAnsi="Verdana"/>
                <w:sz w:val="20"/>
                <w:lang w:val="en-GB"/>
              </w:rPr>
            </w:pPr>
            <w:r>
              <w:rPr>
                <w:rFonts w:ascii="Verdana" w:hAnsi="Verdana"/>
                <w:sz w:val="20"/>
                <w:lang w:val="en-GB"/>
              </w:rPr>
              <w:t>SFALUN01</w:t>
            </w:r>
          </w:p>
        </w:tc>
        <w:tc>
          <w:tcPr>
            <w:tcW w:w="3874" w:type="dxa"/>
            <w:shd w:val="clear" w:color="auto" w:fill="auto"/>
          </w:tcPr>
          <w:p w14:paraId="103D727E" w14:textId="5727C046" w:rsidR="00C42C93" w:rsidRPr="00B835A3" w:rsidRDefault="00C42C93" w:rsidP="003C199E">
            <w:pPr>
              <w:rPr>
                <w:rFonts w:ascii="Verdana" w:hAnsi="Verdana"/>
                <w:sz w:val="20"/>
                <w:lang w:val="en-GB"/>
              </w:rPr>
            </w:pPr>
            <w:hyperlink r:id="rId15" w:history="1">
              <w:r w:rsidRPr="00E948BC">
                <w:rPr>
                  <w:rStyle w:val="Hyperlnk"/>
                  <w:rFonts w:ascii="Verdana" w:hAnsi="Verdana"/>
                  <w:sz w:val="20"/>
                  <w:lang w:val="en-GB"/>
                </w:rPr>
                <w:t>support@du.se</w:t>
              </w:r>
            </w:hyperlink>
          </w:p>
        </w:tc>
        <w:tc>
          <w:tcPr>
            <w:tcW w:w="5670" w:type="dxa"/>
            <w:shd w:val="clear" w:color="auto" w:fill="auto"/>
          </w:tcPr>
          <w:p w14:paraId="205E12F5" w14:textId="75BE0C7C" w:rsidR="00C42C93" w:rsidRPr="00B835A3" w:rsidRDefault="00C278A3" w:rsidP="003C199E">
            <w:pPr>
              <w:rPr>
                <w:rFonts w:ascii="Verdana" w:hAnsi="Verdana"/>
                <w:sz w:val="20"/>
                <w:lang w:val="en-GB"/>
              </w:rPr>
            </w:pPr>
            <w:hyperlink r:id="rId16" w:history="1">
              <w:r w:rsidRPr="00C278A3">
                <w:rPr>
                  <w:rStyle w:val="Hyperlnk"/>
                  <w:rFonts w:ascii="Verdana" w:hAnsi="Verdana"/>
                  <w:sz w:val="20"/>
                </w:rPr>
                <w:t>Apply for Accommodation (Housing) - Dalarna University</w:t>
              </w:r>
            </w:hyperlink>
          </w:p>
        </w:tc>
      </w:tr>
      <w:tr w:rsidR="00C42C93" w:rsidRPr="00B835A3" w14:paraId="39DFA1C9" w14:textId="77777777" w:rsidTr="00190C3E">
        <w:trPr>
          <w:trHeight w:val="422"/>
        </w:trPr>
        <w:tc>
          <w:tcPr>
            <w:tcW w:w="2410" w:type="dxa"/>
            <w:vMerge/>
            <w:shd w:val="clear" w:color="auto" w:fill="auto"/>
          </w:tcPr>
          <w:p w14:paraId="2E80ABBE" w14:textId="77777777" w:rsidR="00C42C93" w:rsidRDefault="00C42C93" w:rsidP="003C199E">
            <w:pPr>
              <w:rPr>
                <w:rFonts w:ascii="Verdana" w:hAnsi="Verdana"/>
                <w:sz w:val="20"/>
                <w:lang w:val="en-GB"/>
              </w:rPr>
            </w:pPr>
          </w:p>
        </w:tc>
        <w:tc>
          <w:tcPr>
            <w:tcW w:w="1513" w:type="dxa"/>
            <w:shd w:val="clear" w:color="auto" w:fill="auto"/>
          </w:tcPr>
          <w:p w14:paraId="194973AA" w14:textId="77777777" w:rsidR="00C42C93" w:rsidRPr="00B835A3" w:rsidRDefault="00C42C93" w:rsidP="003C199E">
            <w:pPr>
              <w:rPr>
                <w:rFonts w:ascii="Verdana" w:hAnsi="Verdana"/>
                <w:sz w:val="20"/>
                <w:lang w:val="en-GB"/>
              </w:rPr>
            </w:pPr>
          </w:p>
        </w:tc>
        <w:tc>
          <w:tcPr>
            <w:tcW w:w="3874" w:type="dxa"/>
            <w:shd w:val="clear" w:color="auto" w:fill="auto"/>
          </w:tcPr>
          <w:p w14:paraId="31E6F9DB" w14:textId="77777777" w:rsidR="00C42C93" w:rsidRPr="00B835A3" w:rsidRDefault="00C42C93" w:rsidP="003C199E">
            <w:pPr>
              <w:rPr>
                <w:rFonts w:ascii="Verdana" w:hAnsi="Verdana"/>
                <w:sz w:val="20"/>
                <w:lang w:val="en-GB"/>
              </w:rPr>
            </w:pPr>
          </w:p>
        </w:tc>
        <w:tc>
          <w:tcPr>
            <w:tcW w:w="5670" w:type="dxa"/>
            <w:shd w:val="clear" w:color="auto" w:fill="auto"/>
          </w:tcPr>
          <w:p w14:paraId="519050DB" w14:textId="77777777" w:rsidR="00C42C93" w:rsidRDefault="00C42C93" w:rsidP="003C199E">
            <w:pPr>
              <w:rPr>
                <w:rFonts w:ascii="Verdana" w:hAnsi="Verdana"/>
                <w:sz w:val="20"/>
                <w:lang w:val="en-GB"/>
              </w:rPr>
            </w:pPr>
          </w:p>
          <w:p w14:paraId="050C09C6" w14:textId="77777777" w:rsidR="00C42C93" w:rsidRDefault="00C42C93"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5D916CDC" w14:textId="77777777" w:rsidR="00F865D9" w:rsidRDefault="00F865D9" w:rsidP="003C199E">
            <w:pPr>
              <w:rPr>
                <w:rFonts w:ascii="Verdana" w:hAnsi="Verdana"/>
                <w:sz w:val="20"/>
                <w:lang w:val="en-GB"/>
              </w:rPr>
            </w:pPr>
          </w:p>
          <w:p w14:paraId="7A62FFA5" w14:textId="77777777" w:rsidR="00C42C93" w:rsidRPr="00B835A3" w:rsidRDefault="00C42C93" w:rsidP="003C199E">
            <w:pPr>
              <w:rPr>
                <w:rFonts w:ascii="Verdana" w:hAnsi="Verdana"/>
                <w:sz w:val="20"/>
                <w:lang w:val="en-GB"/>
              </w:rPr>
            </w:pPr>
          </w:p>
        </w:tc>
      </w:tr>
      <w:tr w:rsidR="00C42C93" w:rsidRPr="00B835A3" w14:paraId="2AE7FE28" w14:textId="77777777" w:rsidTr="00190C3E">
        <w:trPr>
          <w:trHeight w:val="422"/>
        </w:trPr>
        <w:tc>
          <w:tcPr>
            <w:tcW w:w="2410" w:type="dxa"/>
            <w:vMerge w:val="restart"/>
            <w:shd w:val="clear" w:color="auto" w:fill="auto"/>
          </w:tcPr>
          <w:p w14:paraId="00858470" w14:textId="77777777" w:rsidR="00C42C93" w:rsidRPr="00B835A3" w:rsidRDefault="00C42C93"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37C02852" w:rsidR="00C42C93" w:rsidRPr="00B835A3" w:rsidRDefault="00C42C93" w:rsidP="003C199E">
            <w:pPr>
              <w:rPr>
                <w:rFonts w:ascii="Verdana" w:hAnsi="Verdana"/>
                <w:sz w:val="20"/>
                <w:lang w:val="en-GB"/>
              </w:rPr>
            </w:pPr>
            <w:r>
              <w:rPr>
                <w:rFonts w:ascii="Verdana" w:hAnsi="Verdana"/>
                <w:sz w:val="20"/>
                <w:lang w:val="en-GB"/>
              </w:rPr>
              <w:t>SFALUN01</w:t>
            </w:r>
          </w:p>
        </w:tc>
        <w:tc>
          <w:tcPr>
            <w:tcW w:w="3874" w:type="dxa"/>
            <w:shd w:val="clear" w:color="auto" w:fill="auto"/>
          </w:tcPr>
          <w:p w14:paraId="4A2107F6" w14:textId="79991A9F" w:rsidR="00C42C93" w:rsidRPr="00B835A3" w:rsidRDefault="00C42C93" w:rsidP="003C199E">
            <w:pPr>
              <w:rPr>
                <w:rFonts w:ascii="Verdana" w:hAnsi="Verdana"/>
                <w:sz w:val="20"/>
                <w:lang w:val="en-GB"/>
              </w:rPr>
            </w:pPr>
            <w:r>
              <w:rPr>
                <w:rFonts w:ascii="Verdana" w:hAnsi="Verdana"/>
                <w:sz w:val="20"/>
                <w:lang w:val="en-GB"/>
              </w:rPr>
              <w:t>support@du.se</w:t>
            </w:r>
          </w:p>
        </w:tc>
        <w:tc>
          <w:tcPr>
            <w:tcW w:w="5670" w:type="dxa"/>
            <w:shd w:val="clear" w:color="auto" w:fill="auto"/>
          </w:tcPr>
          <w:p w14:paraId="2F09ABA9" w14:textId="09F5F8AA" w:rsidR="00C42C93" w:rsidRDefault="00C42C93" w:rsidP="003C199E">
            <w:pPr>
              <w:rPr>
                <w:rFonts w:ascii="Verdana" w:hAnsi="Verdana"/>
                <w:sz w:val="20"/>
                <w:lang w:val="en-GB"/>
              </w:rPr>
            </w:pPr>
            <w:hyperlink r:id="rId17" w:history="1">
              <w:r w:rsidRPr="00C42C93">
                <w:rPr>
                  <w:rStyle w:val="Hyperlnk"/>
                  <w:rFonts w:ascii="Verdana" w:hAnsi="Verdana"/>
                  <w:sz w:val="20"/>
                </w:rPr>
                <w:t>Residence Permits - Dalarna University</w:t>
              </w:r>
            </w:hyperlink>
          </w:p>
          <w:p w14:paraId="703B3833" w14:textId="77777777" w:rsidR="00C42C93" w:rsidRPr="00B835A3" w:rsidRDefault="00C42C93" w:rsidP="003C199E">
            <w:pPr>
              <w:rPr>
                <w:rFonts w:ascii="Verdana" w:hAnsi="Verdana"/>
                <w:sz w:val="20"/>
                <w:lang w:val="en-GB"/>
              </w:rPr>
            </w:pPr>
          </w:p>
        </w:tc>
      </w:tr>
      <w:tr w:rsidR="00C42C93" w:rsidRPr="00B835A3" w14:paraId="1142BD34" w14:textId="77777777" w:rsidTr="00190C3E">
        <w:trPr>
          <w:trHeight w:val="422"/>
        </w:trPr>
        <w:tc>
          <w:tcPr>
            <w:tcW w:w="2410" w:type="dxa"/>
            <w:vMerge/>
            <w:shd w:val="clear" w:color="auto" w:fill="auto"/>
          </w:tcPr>
          <w:p w14:paraId="72B411EC" w14:textId="77777777" w:rsidR="00C42C93" w:rsidRDefault="00C42C93" w:rsidP="003C199E">
            <w:pPr>
              <w:rPr>
                <w:rFonts w:ascii="Verdana" w:hAnsi="Verdana"/>
                <w:sz w:val="20"/>
                <w:lang w:val="en-GB"/>
              </w:rPr>
            </w:pPr>
          </w:p>
        </w:tc>
        <w:tc>
          <w:tcPr>
            <w:tcW w:w="1513" w:type="dxa"/>
            <w:shd w:val="clear" w:color="auto" w:fill="auto"/>
          </w:tcPr>
          <w:p w14:paraId="3DED4E6D" w14:textId="77777777" w:rsidR="00C42C93" w:rsidRDefault="00C42C93" w:rsidP="003C199E">
            <w:pPr>
              <w:rPr>
                <w:rFonts w:ascii="Verdana" w:hAnsi="Verdana"/>
                <w:sz w:val="20"/>
                <w:lang w:val="en-GB"/>
              </w:rPr>
            </w:pPr>
          </w:p>
          <w:p w14:paraId="012071B1" w14:textId="77777777" w:rsidR="00323F55" w:rsidRPr="00B835A3" w:rsidRDefault="00323F55" w:rsidP="003C199E">
            <w:pPr>
              <w:rPr>
                <w:rFonts w:ascii="Verdana" w:hAnsi="Verdana"/>
                <w:sz w:val="20"/>
                <w:lang w:val="en-GB"/>
              </w:rPr>
            </w:pPr>
          </w:p>
        </w:tc>
        <w:tc>
          <w:tcPr>
            <w:tcW w:w="3874" w:type="dxa"/>
            <w:shd w:val="clear" w:color="auto" w:fill="auto"/>
          </w:tcPr>
          <w:p w14:paraId="54B63697" w14:textId="77777777" w:rsidR="00C42C93" w:rsidRPr="00B835A3" w:rsidRDefault="00C42C93" w:rsidP="003C199E">
            <w:pPr>
              <w:rPr>
                <w:rFonts w:ascii="Verdana" w:hAnsi="Verdana"/>
                <w:sz w:val="20"/>
                <w:lang w:val="en-GB"/>
              </w:rPr>
            </w:pPr>
          </w:p>
        </w:tc>
        <w:tc>
          <w:tcPr>
            <w:tcW w:w="5670" w:type="dxa"/>
            <w:shd w:val="clear" w:color="auto" w:fill="auto"/>
          </w:tcPr>
          <w:p w14:paraId="6D592DE6" w14:textId="77777777" w:rsidR="00C42C93" w:rsidRDefault="00C42C93" w:rsidP="003C199E">
            <w:pPr>
              <w:rPr>
                <w:rFonts w:ascii="Verdana" w:hAnsi="Verdana"/>
                <w:sz w:val="20"/>
                <w:lang w:val="en-GB"/>
              </w:rPr>
            </w:pPr>
          </w:p>
        </w:tc>
      </w:tr>
      <w:tr w:rsidR="00C278A3" w:rsidRPr="00B835A3" w14:paraId="22ACE817" w14:textId="77777777" w:rsidTr="00190C3E">
        <w:trPr>
          <w:trHeight w:val="422"/>
        </w:trPr>
        <w:tc>
          <w:tcPr>
            <w:tcW w:w="2410" w:type="dxa"/>
            <w:vMerge w:val="restart"/>
            <w:shd w:val="clear" w:color="auto" w:fill="auto"/>
          </w:tcPr>
          <w:p w14:paraId="210E014D" w14:textId="77777777" w:rsidR="00C278A3" w:rsidRPr="00B835A3" w:rsidRDefault="00C278A3" w:rsidP="00C278A3">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5AEEFEC" w:rsidR="00C278A3" w:rsidRPr="00B835A3" w:rsidRDefault="00C278A3" w:rsidP="00C278A3">
            <w:pPr>
              <w:rPr>
                <w:rFonts w:ascii="Verdana" w:hAnsi="Verdana"/>
                <w:sz w:val="20"/>
                <w:lang w:val="en-GB"/>
              </w:rPr>
            </w:pPr>
            <w:r>
              <w:rPr>
                <w:rFonts w:ascii="Verdana" w:hAnsi="Verdana"/>
                <w:sz w:val="20"/>
                <w:lang w:val="en-GB"/>
              </w:rPr>
              <w:t>SFALUN01</w:t>
            </w:r>
          </w:p>
        </w:tc>
        <w:tc>
          <w:tcPr>
            <w:tcW w:w="3874" w:type="dxa"/>
            <w:shd w:val="clear" w:color="auto" w:fill="auto"/>
          </w:tcPr>
          <w:p w14:paraId="177F0AE4" w14:textId="53371F2E" w:rsidR="00C278A3" w:rsidRPr="00B835A3" w:rsidRDefault="00C278A3" w:rsidP="00C278A3">
            <w:pPr>
              <w:rPr>
                <w:rFonts w:ascii="Verdana" w:hAnsi="Verdana"/>
                <w:sz w:val="20"/>
                <w:lang w:val="en-GB"/>
              </w:rPr>
            </w:pPr>
            <w:r>
              <w:rPr>
                <w:rFonts w:ascii="Verdana" w:hAnsi="Verdana"/>
                <w:sz w:val="20"/>
                <w:lang w:val="en-GB"/>
              </w:rPr>
              <w:t>support@du.se</w:t>
            </w:r>
          </w:p>
        </w:tc>
        <w:tc>
          <w:tcPr>
            <w:tcW w:w="5670" w:type="dxa"/>
            <w:shd w:val="clear" w:color="auto" w:fill="auto"/>
          </w:tcPr>
          <w:p w14:paraId="48111BA2" w14:textId="77FA92BD" w:rsidR="00C278A3" w:rsidRDefault="00C278A3" w:rsidP="00C278A3">
            <w:pPr>
              <w:rPr>
                <w:rFonts w:ascii="Verdana" w:hAnsi="Verdana"/>
                <w:sz w:val="20"/>
                <w:lang w:val="en-GB"/>
              </w:rPr>
            </w:pPr>
            <w:hyperlink r:id="rId18" w:history="1">
              <w:r w:rsidRPr="00C278A3">
                <w:rPr>
                  <w:rStyle w:val="Hyperlnk"/>
                  <w:rFonts w:ascii="Verdana" w:hAnsi="Verdana"/>
                  <w:sz w:val="20"/>
                </w:rPr>
                <w:t>Insurance - Dalarna University</w:t>
              </w:r>
            </w:hyperlink>
          </w:p>
          <w:p w14:paraId="7FD17CC7" w14:textId="77777777" w:rsidR="00C278A3" w:rsidRPr="00B835A3" w:rsidRDefault="00C278A3" w:rsidP="00C278A3">
            <w:pPr>
              <w:rPr>
                <w:rFonts w:ascii="Verdana" w:hAnsi="Verdana"/>
                <w:sz w:val="20"/>
                <w:lang w:val="en-GB"/>
              </w:rPr>
            </w:pPr>
          </w:p>
        </w:tc>
      </w:tr>
      <w:tr w:rsidR="00C42C93" w:rsidRPr="00B835A3" w14:paraId="505DBCB2" w14:textId="77777777" w:rsidTr="00190C3E">
        <w:trPr>
          <w:trHeight w:val="422"/>
        </w:trPr>
        <w:tc>
          <w:tcPr>
            <w:tcW w:w="2410" w:type="dxa"/>
            <w:vMerge/>
            <w:shd w:val="clear" w:color="auto" w:fill="auto"/>
          </w:tcPr>
          <w:p w14:paraId="723F7735" w14:textId="77777777" w:rsidR="00C42C93" w:rsidRDefault="00C42C93" w:rsidP="003C199E">
            <w:pPr>
              <w:rPr>
                <w:rFonts w:ascii="Verdana" w:hAnsi="Verdana"/>
                <w:sz w:val="20"/>
                <w:lang w:val="en-GB"/>
              </w:rPr>
            </w:pPr>
          </w:p>
        </w:tc>
        <w:tc>
          <w:tcPr>
            <w:tcW w:w="1513" w:type="dxa"/>
            <w:shd w:val="clear" w:color="auto" w:fill="auto"/>
          </w:tcPr>
          <w:p w14:paraId="07CD0F3D" w14:textId="77777777" w:rsidR="00C42C93" w:rsidRPr="00B835A3" w:rsidRDefault="00C42C93" w:rsidP="003C199E">
            <w:pPr>
              <w:rPr>
                <w:rFonts w:ascii="Verdana" w:hAnsi="Verdana"/>
                <w:sz w:val="20"/>
                <w:lang w:val="en-GB"/>
              </w:rPr>
            </w:pPr>
          </w:p>
        </w:tc>
        <w:tc>
          <w:tcPr>
            <w:tcW w:w="3874" w:type="dxa"/>
            <w:shd w:val="clear" w:color="auto" w:fill="auto"/>
          </w:tcPr>
          <w:p w14:paraId="60CE48B0" w14:textId="77777777" w:rsidR="00C42C93" w:rsidRPr="00B835A3" w:rsidRDefault="00C42C93" w:rsidP="003C199E">
            <w:pPr>
              <w:rPr>
                <w:rFonts w:ascii="Verdana" w:hAnsi="Verdana"/>
                <w:sz w:val="20"/>
                <w:lang w:val="en-GB"/>
              </w:rPr>
            </w:pPr>
          </w:p>
        </w:tc>
        <w:tc>
          <w:tcPr>
            <w:tcW w:w="5670" w:type="dxa"/>
            <w:shd w:val="clear" w:color="auto" w:fill="auto"/>
          </w:tcPr>
          <w:p w14:paraId="64C7643F" w14:textId="77777777" w:rsidR="00C42C93" w:rsidRDefault="00C42C93" w:rsidP="003C199E">
            <w:pPr>
              <w:rPr>
                <w:rFonts w:ascii="Verdana" w:hAnsi="Verdana"/>
                <w:sz w:val="20"/>
                <w:lang w:val="en-GB"/>
              </w:rPr>
            </w:pPr>
          </w:p>
        </w:tc>
      </w:tr>
      <w:tr w:rsidR="00C278A3" w:rsidRPr="00B835A3" w14:paraId="2432D523" w14:textId="77777777" w:rsidTr="00190C3E">
        <w:trPr>
          <w:trHeight w:val="422"/>
        </w:trPr>
        <w:tc>
          <w:tcPr>
            <w:tcW w:w="2410" w:type="dxa"/>
            <w:vMerge w:val="restart"/>
            <w:shd w:val="clear" w:color="auto" w:fill="auto"/>
          </w:tcPr>
          <w:p w14:paraId="5E506F54" w14:textId="77777777" w:rsidR="00C278A3" w:rsidRPr="00B835A3" w:rsidRDefault="00C278A3" w:rsidP="00C278A3">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4ECBD377" w14:textId="2DA39663" w:rsidR="00C278A3" w:rsidRPr="00B835A3" w:rsidRDefault="00C278A3" w:rsidP="00C278A3">
            <w:pPr>
              <w:rPr>
                <w:rFonts w:ascii="Verdana" w:hAnsi="Verdana"/>
                <w:sz w:val="20"/>
                <w:lang w:val="en-GB"/>
              </w:rPr>
            </w:pPr>
            <w:r>
              <w:rPr>
                <w:rFonts w:ascii="Verdana" w:hAnsi="Verdana"/>
                <w:sz w:val="20"/>
                <w:lang w:val="en-GB"/>
              </w:rPr>
              <w:t>SFALUN01</w:t>
            </w:r>
          </w:p>
        </w:tc>
        <w:tc>
          <w:tcPr>
            <w:tcW w:w="3874" w:type="dxa"/>
            <w:shd w:val="clear" w:color="auto" w:fill="auto"/>
          </w:tcPr>
          <w:p w14:paraId="7C7C4FEC" w14:textId="77CD293B" w:rsidR="00C278A3" w:rsidRPr="001C0E24" w:rsidRDefault="00C278A3" w:rsidP="00C278A3">
            <w:pPr>
              <w:rPr>
                <w:rFonts w:ascii="Verdana" w:hAnsi="Verdana"/>
                <w:sz w:val="20"/>
                <w:szCs w:val="20"/>
                <w:lang w:val="en-GB"/>
              </w:rPr>
            </w:pPr>
            <w:r>
              <w:rPr>
                <w:rFonts w:ascii="Verdana" w:hAnsi="Verdana"/>
                <w:sz w:val="20"/>
                <w:lang w:val="en-GB"/>
              </w:rPr>
              <w:t>support@du.se</w:t>
            </w:r>
          </w:p>
        </w:tc>
        <w:tc>
          <w:tcPr>
            <w:tcW w:w="5670" w:type="dxa"/>
            <w:shd w:val="clear" w:color="auto" w:fill="auto"/>
          </w:tcPr>
          <w:p w14:paraId="223D4954" w14:textId="25CE5FED" w:rsidR="00C278A3" w:rsidRPr="001C0E24" w:rsidRDefault="00C278A3" w:rsidP="00C278A3">
            <w:pPr>
              <w:rPr>
                <w:rFonts w:ascii="Verdana" w:hAnsi="Verdana"/>
                <w:sz w:val="20"/>
                <w:szCs w:val="20"/>
                <w:lang w:val="en-GB"/>
              </w:rPr>
            </w:pPr>
            <w:hyperlink r:id="rId19" w:history="1">
              <w:r w:rsidRPr="00C278A3">
                <w:rPr>
                  <w:rStyle w:val="Hyperlnk"/>
                  <w:rFonts w:ascii="Verdana" w:hAnsi="Verdana"/>
                  <w:sz w:val="20"/>
                  <w:szCs w:val="20"/>
                </w:rPr>
                <w:t>Support for Students with Disabilities - Dalarna University</w:t>
              </w:r>
            </w:hyperlink>
          </w:p>
        </w:tc>
      </w:tr>
      <w:tr w:rsidR="00C42C93" w:rsidRPr="00B835A3" w14:paraId="1A6A0C54" w14:textId="77777777" w:rsidTr="00190C3E">
        <w:trPr>
          <w:trHeight w:val="422"/>
        </w:trPr>
        <w:tc>
          <w:tcPr>
            <w:tcW w:w="2410" w:type="dxa"/>
            <w:vMerge/>
            <w:shd w:val="clear" w:color="auto" w:fill="auto"/>
          </w:tcPr>
          <w:p w14:paraId="255F0596" w14:textId="77777777" w:rsidR="00C42C93" w:rsidRDefault="00C42C93" w:rsidP="001C0E24">
            <w:pPr>
              <w:rPr>
                <w:rFonts w:ascii="Verdana" w:hAnsi="Verdana"/>
                <w:sz w:val="20"/>
                <w:lang w:val="en-GB"/>
              </w:rPr>
            </w:pPr>
          </w:p>
        </w:tc>
        <w:tc>
          <w:tcPr>
            <w:tcW w:w="1513" w:type="dxa"/>
            <w:shd w:val="clear" w:color="auto" w:fill="auto"/>
          </w:tcPr>
          <w:p w14:paraId="49660124" w14:textId="77777777" w:rsidR="00C42C93" w:rsidRPr="00B835A3" w:rsidRDefault="00C42C93" w:rsidP="003C199E">
            <w:pPr>
              <w:rPr>
                <w:rFonts w:ascii="Verdana" w:hAnsi="Verdana"/>
                <w:sz w:val="20"/>
                <w:lang w:val="en-GB"/>
              </w:rPr>
            </w:pPr>
          </w:p>
        </w:tc>
        <w:tc>
          <w:tcPr>
            <w:tcW w:w="3874" w:type="dxa"/>
            <w:shd w:val="clear" w:color="auto" w:fill="auto"/>
          </w:tcPr>
          <w:p w14:paraId="69469E03" w14:textId="77777777" w:rsidR="00C42C93" w:rsidRPr="001C0E24" w:rsidRDefault="00C42C93" w:rsidP="003C199E">
            <w:pPr>
              <w:rPr>
                <w:rFonts w:ascii="Verdana" w:hAnsi="Verdana"/>
                <w:sz w:val="20"/>
                <w:szCs w:val="20"/>
                <w:lang w:val="en-GB"/>
              </w:rPr>
            </w:pPr>
          </w:p>
        </w:tc>
        <w:tc>
          <w:tcPr>
            <w:tcW w:w="5670" w:type="dxa"/>
            <w:shd w:val="clear" w:color="auto" w:fill="auto"/>
          </w:tcPr>
          <w:p w14:paraId="5528D46C" w14:textId="77777777" w:rsidR="00C42C93" w:rsidRPr="001C0E24" w:rsidRDefault="00C42C93" w:rsidP="003C199E">
            <w:pPr>
              <w:rPr>
                <w:rFonts w:ascii="Verdana" w:hAnsi="Verdana"/>
                <w:sz w:val="20"/>
                <w:szCs w:val="20"/>
                <w:lang w:val="en-GB"/>
              </w:rPr>
            </w:pP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58256F6D" w14:textId="77777777" w:rsidR="00F865D9" w:rsidRDefault="00F865D9" w:rsidP="003C199E">
            <w:pPr>
              <w:rPr>
                <w:rFonts w:ascii="Verdana" w:hAnsi="Verdana"/>
                <w:sz w:val="20"/>
                <w:lang w:val="en-GB"/>
              </w:rPr>
            </w:pPr>
          </w:p>
          <w:p w14:paraId="6D5C7A78" w14:textId="77777777" w:rsidR="00C42C93" w:rsidRPr="00B835A3" w:rsidRDefault="00C42C93"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stycke"/>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20" w:history="1">
        <w:r w:rsidR="006360F8" w:rsidRPr="00F42CE0">
          <w:rPr>
            <w:rStyle w:val="Hyperl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4EA4BADE" w14:textId="77777777" w:rsidR="006707BC" w:rsidRPr="006707BC" w:rsidRDefault="006707BC" w:rsidP="006360F8">
      <w:pPr>
        <w:pStyle w:val="Liststycke"/>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2B55E57E"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the language of the sending institution and </w:t>
      </w:r>
      <w:r w:rsidR="00323F55">
        <w:rPr>
          <w:rFonts w:ascii="Verdana"/>
          <w:sz w:val="20"/>
          <w:szCs w:val="20"/>
        </w:rPr>
        <w:t>contain</w:t>
      </w:r>
      <w:r w:rsidRPr="006707BC">
        <w:rPr>
          <w:rFonts w:ascii="Verdana"/>
          <w:sz w:val="20"/>
          <w:szCs w:val="20"/>
        </w:rPr>
        <w:t xml:space="preserve"> a full, accurate and timely record of the achievements at the end of the mobility period.  </w:t>
      </w:r>
    </w:p>
    <w:p w14:paraId="140FC820" w14:textId="77777777" w:rsidR="00323F55" w:rsidRPr="00323F55" w:rsidRDefault="006707BC" w:rsidP="005D5DBA">
      <w:pPr>
        <w:widowControl w:val="0"/>
        <w:numPr>
          <w:ilvl w:val="1"/>
          <w:numId w:val="28"/>
        </w:numPr>
        <w:pBdr>
          <w:between w:val="nil"/>
          <w:bar w:val="nil"/>
        </w:pBdr>
        <w:suppressAutoHyphens/>
        <w:spacing w:before="120" w:after="0" w:line="240" w:lineRule="auto"/>
        <w:jc w:val="both"/>
        <w:rPr>
          <w:rFonts w:ascii="Verdana"/>
          <w:sz w:val="20"/>
          <w:szCs w:val="20"/>
        </w:rPr>
      </w:pPr>
      <w:r w:rsidRPr="00323F55">
        <w:rPr>
          <w:rFonts w:ascii="Verdana" w:hAnsi="Verdana"/>
          <w:sz w:val="20"/>
          <w:lang w:val="en-GB"/>
        </w:rPr>
        <w:t xml:space="preserve">A Transcript of Records will be issued by the receiving institution no later than </w:t>
      </w:r>
      <w:r w:rsidR="00323F55" w:rsidRPr="00323F55">
        <w:rPr>
          <w:rFonts w:ascii="Verdana" w:hAnsi="Verdana"/>
          <w:sz w:val="20"/>
          <w:lang w:val="en-GB"/>
        </w:rPr>
        <w:t xml:space="preserve">5 </w:t>
      </w:r>
      <w:r w:rsidRPr="00323F55">
        <w:rPr>
          <w:rFonts w:ascii="Verdana" w:hAnsi="Verdana"/>
          <w:sz w:val="20"/>
          <w:lang w:val="en-GB"/>
        </w:rPr>
        <w:t xml:space="preserve">weeks after the assessment period has finished at the receiving HEI. </w:t>
      </w:r>
    </w:p>
    <w:p w14:paraId="0CF55489" w14:textId="12D86E65" w:rsidR="006707BC" w:rsidRPr="00323F55" w:rsidRDefault="006707BC" w:rsidP="005D5DBA">
      <w:pPr>
        <w:widowControl w:val="0"/>
        <w:numPr>
          <w:ilvl w:val="1"/>
          <w:numId w:val="28"/>
        </w:numPr>
        <w:pBdr>
          <w:between w:val="nil"/>
          <w:bar w:val="nil"/>
        </w:pBdr>
        <w:suppressAutoHyphens/>
        <w:spacing w:before="120" w:after="0" w:line="240" w:lineRule="auto"/>
        <w:jc w:val="both"/>
        <w:rPr>
          <w:rFonts w:ascii="Verdana"/>
          <w:sz w:val="20"/>
          <w:szCs w:val="20"/>
        </w:rPr>
      </w:pPr>
      <w:r w:rsidRPr="00323F55">
        <w:rPr>
          <w:rFonts w:ascii="Verdana"/>
          <w:sz w:val="20"/>
          <w:szCs w:val="20"/>
        </w:rPr>
        <w:t xml:space="preserve">Providing </w:t>
      </w:r>
      <w:r w:rsidR="00483912" w:rsidRPr="00323F55">
        <w:rPr>
          <w:rFonts w:ascii="Verdana"/>
          <w:sz w:val="20"/>
          <w:szCs w:val="20"/>
        </w:rPr>
        <w:t xml:space="preserve">students on traineeships and </w:t>
      </w:r>
      <w:r w:rsidRPr="00323F55">
        <w:rPr>
          <w:rFonts w:ascii="Verdana"/>
          <w:sz w:val="20"/>
          <w:szCs w:val="20"/>
        </w:rPr>
        <w:t>staff with a certificate for the activities completed.</w:t>
      </w:r>
      <w:r w:rsidR="00C05EA7" w:rsidRPr="00323F55">
        <w:rPr>
          <w:rFonts w:ascii="Verdana"/>
          <w:sz w:val="20"/>
          <w:szCs w:val="20"/>
        </w:rPr>
        <w:t xml:space="preserve"> It is recommended to issue a certificate </w:t>
      </w:r>
      <w:r w:rsidR="00C84EDF" w:rsidRPr="00323F55">
        <w:rPr>
          <w:rFonts w:ascii="Verdana"/>
          <w:sz w:val="20"/>
          <w:szCs w:val="20"/>
        </w:rPr>
        <w:t xml:space="preserve">towards the end </w:t>
      </w:r>
      <w:r w:rsidR="00C05EA7" w:rsidRPr="00323F55">
        <w:rPr>
          <w:rFonts w:ascii="Verdana"/>
          <w:sz w:val="20"/>
          <w:szCs w:val="20"/>
        </w:rPr>
        <w:t>of the mobility period.</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1" w:history="1">
        <w:r w:rsidR="00274517" w:rsidRPr="00274517">
          <w:rPr>
            <w:rStyle w:val="Hyperl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22" w:history="1">
        <w:r w:rsidR="00D76120" w:rsidRPr="00F241DB">
          <w:rPr>
            <w:rStyle w:val="Hyperlnk"/>
            <w:rFonts w:ascii="Verdana" w:hAnsi="Verdana"/>
            <w:sz w:val="20"/>
            <w:lang w:val="en-GB"/>
          </w:rPr>
          <w:t>ECTS users’ guide</w:t>
        </w:r>
      </w:hyperlink>
      <w:r w:rsidR="0097630C">
        <w:rPr>
          <w:rStyle w:val="Fotnotsreferens"/>
          <w:rFonts w:ascii="Verdana" w:hAnsi="Verdana"/>
          <w:sz w:val="20"/>
          <w:lang w:val="en-GB"/>
        </w:rPr>
        <w:footnoteReference w:id="6"/>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43E2EF98" w:rsidR="00274517" w:rsidRPr="00944070" w:rsidRDefault="00323F55" w:rsidP="00A400DF">
            <w:pPr>
              <w:rPr>
                <w:rFonts w:ascii="Verdana" w:hAnsi="Verdana"/>
                <w:sz w:val="20"/>
                <w:lang w:val="en-GB"/>
              </w:rPr>
            </w:pPr>
            <w:r>
              <w:rPr>
                <w:rFonts w:ascii="Verdana" w:hAnsi="Verdana"/>
                <w:sz w:val="20"/>
                <w:lang w:val="en-GB"/>
              </w:rPr>
              <w:t>SFALUN01</w:t>
            </w:r>
          </w:p>
        </w:tc>
        <w:tc>
          <w:tcPr>
            <w:tcW w:w="2381" w:type="dxa"/>
            <w:shd w:val="clear" w:color="auto" w:fill="auto"/>
          </w:tcPr>
          <w:p w14:paraId="2307B7AE" w14:textId="304AD1D3" w:rsidR="00274517" w:rsidRPr="00944070" w:rsidRDefault="00323F55" w:rsidP="00A400DF">
            <w:pPr>
              <w:rPr>
                <w:rFonts w:ascii="Verdana" w:hAnsi="Verdana"/>
                <w:sz w:val="20"/>
                <w:lang w:val="en-GB"/>
              </w:rPr>
            </w:pPr>
            <w:r>
              <w:rPr>
                <w:rFonts w:ascii="Verdana" w:hAnsi="Verdana"/>
                <w:sz w:val="20"/>
                <w:lang w:val="en-GB"/>
              </w:rPr>
              <w:t>N/A</w:t>
            </w:r>
          </w:p>
        </w:tc>
        <w:tc>
          <w:tcPr>
            <w:tcW w:w="7236" w:type="dxa"/>
            <w:shd w:val="clear" w:color="auto" w:fill="auto"/>
          </w:tcPr>
          <w:p w14:paraId="7A1E4248" w14:textId="2F921992" w:rsidR="00274517" w:rsidRPr="00944070" w:rsidRDefault="00323F55" w:rsidP="00A400DF">
            <w:pPr>
              <w:rPr>
                <w:rFonts w:ascii="Verdana" w:hAnsi="Verdana"/>
                <w:sz w:val="20"/>
                <w:lang w:val="en-GB"/>
              </w:rPr>
            </w:pPr>
            <w:hyperlink r:id="rId23" w:history="1">
              <w:r w:rsidRPr="00323F55">
                <w:rPr>
                  <w:rStyle w:val="Hyperlnk"/>
                  <w:rFonts w:ascii="Verdana" w:hAnsi="Verdana"/>
                  <w:sz w:val="20"/>
                </w:rPr>
                <w:t>Grading and Credit Systems - Dalarna University</w:t>
              </w:r>
            </w:hyperlink>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stycke"/>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2A78DB02" w:rsidR="006707BC" w:rsidRDefault="00323F55" w:rsidP="00E26E24">
      <w:pPr>
        <w:spacing w:after="360"/>
        <w:jc w:val="both"/>
        <w:rPr>
          <w:rFonts w:ascii="Verdana" w:hAnsi="Verdana"/>
          <w:i/>
          <w:sz w:val="20"/>
          <w:lang w:val="en-GB"/>
        </w:rPr>
      </w:pPr>
      <w:r w:rsidRPr="00323F55">
        <w:rPr>
          <w:rFonts w:ascii="Verdana" w:hAnsi="Verdana"/>
          <w:i/>
          <w:sz w:val="20"/>
          <w:lang w:val="en-GB"/>
        </w:rPr>
        <w:t>I</w:t>
      </w:r>
      <w:r w:rsidR="00E26E24" w:rsidRPr="00323F55">
        <w:rPr>
          <w:rFonts w:ascii="Verdana" w:hAnsi="Verdana"/>
          <w:i/>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410"/>
        <w:gridCol w:w="901"/>
        <w:gridCol w:w="7037"/>
      </w:tblGrid>
      <w:tr w:rsidR="008F6E87" w:rsidRPr="00944070" w14:paraId="5E44D8BB" w14:textId="77777777" w:rsidTr="00323F55">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410"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901"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tnotsreferens"/>
                <w:rFonts w:ascii="Verdana" w:hAnsi="Verdana"/>
                <w:b/>
                <w:bCs/>
                <w:color w:val="FFFFFF"/>
                <w:lang w:val="en-GB"/>
              </w:rPr>
              <w:footnoteReference w:id="7"/>
            </w:r>
          </w:p>
        </w:tc>
      </w:tr>
      <w:tr w:rsidR="008F6E87" w:rsidRPr="00944070" w14:paraId="31F76980" w14:textId="77777777" w:rsidTr="00323F55">
        <w:trPr>
          <w:trHeight w:val="445"/>
        </w:trPr>
        <w:tc>
          <w:tcPr>
            <w:tcW w:w="3119" w:type="dxa"/>
            <w:shd w:val="clear" w:color="auto" w:fill="auto"/>
          </w:tcPr>
          <w:p w14:paraId="55496516" w14:textId="77777777" w:rsidR="008F6E87" w:rsidRDefault="008F6E87" w:rsidP="003A686C">
            <w:pPr>
              <w:rPr>
                <w:rFonts w:ascii="Verdana" w:hAnsi="Verdana"/>
                <w:sz w:val="20"/>
                <w:lang w:val="en-GB"/>
              </w:rPr>
            </w:pPr>
          </w:p>
          <w:p w14:paraId="5862E7E9" w14:textId="24CBE942" w:rsidR="00323F55" w:rsidRDefault="00323F55" w:rsidP="003A686C">
            <w:pPr>
              <w:rPr>
                <w:rFonts w:ascii="Verdana" w:hAnsi="Verdana"/>
                <w:sz w:val="20"/>
                <w:lang w:val="en-GB"/>
              </w:rPr>
            </w:pPr>
            <w:r>
              <w:rPr>
                <w:rFonts w:ascii="Verdana" w:hAnsi="Verdana"/>
                <w:sz w:val="20"/>
                <w:lang w:val="en-GB"/>
              </w:rPr>
              <w:t>SFALUN01</w:t>
            </w:r>
          </w:p>
          <w:p w14:paraId="578942E3" w14:textId="77777777" w:rsidR="00323F55" w:rsidRDefault="00323F55" w:rsidP="003A686C">
            <w:pPr>
              <w:rPr>
                <w:rFonts w:ascii="Verdana" w:hAnsi="Verdana"/>
                <w:sz w:val="20"/>
                <w:lang w:val="en-GB"/>
              </w:rPr>
            </w:pPr>
          </w:p>
          <w:p w14:paraId="123B6BB5" w14:textId="77777777" w:rsidR="00323F55" w:rsidRPr="00944070" w:rsidRDefault="00323F55" w:rsidP="003A686C">
            <w:pPr>
              <w:rPr>
                <w:rFonts w:ascii="Verdana" w:hAnsi="Verdana"/>
                <w:sz w:val="20"/>
                <w:lang w:val="en-GB"/>
              </w:rPr>
            </w:pPr>
          </w:p>
        </w:tc>
        <w:tc>
          <w:tcPr>
            <w:tcW w:w="2410" w:type="dxa"/>
            <w:shd w:val="clear" w:color="auto" w:fill="auto"/>
          </w:tcPr>
          <w:p w14:paraId="32730B85" w14:textId="08501286" w:rsidR="008F6E87" w:rsidRDefault="00323F55" w:rsidP="003A686C">
            <w:pPr>
              <w:rPr>
                <w:rFonts w:ascii="Verdana" w:hAnsi="Verdana"/>
                <w:sz w:val="20"/>
                <w:lang w:val="en-GB"/>
              </w:rPr>
            </w:pPr>
            <w:r>
              <w:rPr>
                <w:rFonts w:ascii="Verdana" w:hAnsi="Verdana"/>
                <w:sz w:val="20"/>
                <w:lang w:val="en-GB"/>
              </w:rPr>
              <w:t>Thorbjörn Swenberg</w:t>
            </w:r>
          </w:p>
          <w:p w14:paraId="74A5F08D" w14:textId="1D0A345B" w:rsidR="00323F55" w:rsidRDefault="00323F55" w:rsidP="003A686C">
            <w:pPr>
              <w:rPr>
                <w:rFonts w:ascii="Verdana" w:hAnsi="Verdana"/>
                <w:sz w:val="20"/>
              </w:rPr>
            </w:pPr>
            <w:r w:rsidRPr="00323F55">
              <w:rPr>
                <w:rFonts w:ascii="Verdana" w:hAnsi="Verdana"/>
                <w:sz w:val="20"/>
              </w:rPr>
              <w:t xml:space="preserve">Deputy Head of School </w:t>
            </w:r>
          </w:p>
          <w:p w14:paraId="0C9FB634" w14:textId="614023B0" w:rsidR="00323F55" w:rsidRPr="00944070" w:rsidRDefault="00323F55" w:rsidP="003A686C">
            <w:pPr>
              <w:rPr>
                <w:rFonts w:ascii="Verdana" w:hAnsi="Verdana"/>
                <w:sz w:val="20"/>
                <w:lang w:val="en-GB"/>
              </w:rPr>
            </w:pPr>
            <w:r w:rsidRPr="00323F55">
              <w:rPr>
                <w:rFonts w:ascii="Verdana" w:hAnsi="Verdana"/>
                <w:sz w:val="20"/>
              </w:rPr>
              <w:t>School of Culture and Society</w:t>
            </w:r>
          </w:p>
        </w:tc>
        <w:tc>
          <w:tcPr>
            <w:tcW w:w="901"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23F55">
        <w:trPr>
          <w:trHeight w:val="445"/>
        </w:trPr>
        <w:tc>
          <w:tcPr>
            <w:tcW w:w="3119" w:type="dxa"/>
            <w:shd w:val="clear" w:color="auto" w:fill="auto"/>
          </w:tcPr>
          <w:p w14:paraId="564DF383" w14:textId="77777777" w:rsidR="008F6E87" w:rsidRDefault="008F6E87" w:rsidP="003A686C">
            <w:pPr>
              <w:rPr>
                <w:rFonts w:ascii="Verdana" w:hAnsi="Verdana"/>
                <w:sz w:val="20"/>
                <w:lang w:val="en-GB"/>
              </w:rPr>
            </w:pPr>
          </w:p>
          <w:p w14:paraId="63CF92C1" w14:textId="77777777" w:rsidR="00323F55" w:rsidRDefault="00323F55" w:rsidP="003A686C">
            <w:pPr>
              <w:rPr>
                <w:rFonts w:ascii="Verdana" w:hAnsi="Verdana"/>
                <w:sz w:val="20"/>
                <w:lang w:val="en-GB"/>
              </w:rPr>
            </w:pPr>
          </w:p>
          <w:p w14:paraId="38AD0650" w14:textId="77777777" w:rsidR="00323F55" w:rsidRDefault="00323F55" w:rsidP="003A686C">
            <w:pPr>
              <w:rPr>
                <w:rFonts w:ascii="Verdana" w:hAnsi="Verdana"/>
                <w:sz w:val="20"/>
                <w:lang w:val="en-GB"/>
              </w:rPr>
            </w:pPr>
          </w:p>
          <w:p w14:paraId="3E7AFB0B" w14:textId="77777777" w:rsidR="00323F55" w:rsidRDefault="00323F55" w:rsidP="003A686C">
            <w:pPr>
              <w:rPr>
                <w:rFonts w:ascii="Verdana" w:hAnsi="Verdana"/>
                <w:sz w:val="20"/>
                <w:lang w:val="en-GB"/>
              </w:rPr>
            </w:pPr>
          </w:p>
          <w:p w14:paraId="7B97246B" w14:textId="77777777" w:rsidR="00323F55" w:rsidRPr="00944070" w:rsidRDefault="00323F55" w:rsidP="003A686C">
            <w:pPr>
              <w:rPr>
                <w:rFonts w:ascii="Verdana" w:hAnsi="Verdana"/>
                <w:sz w:val="20"/>
                <w:lang w:val="en-GB"/>
              </w:rPr>
            </w:pPr>
          </w:p>
        </w:tc>
        <w:tc>
          <w:tcPr>
            <w:tcW w:w="2410" w:type="dxa"/>
            <w:shd w:val="clear" w:color="auto" w:fill="auto"/>
          </w:tcPr>
          <w:p w14:paraId="705D23AA" w14:textId="77777777" w:rsidR="008F6E87" w:rsidRPr="00944070" w:rsidRDefault="008F6E87" w:rsidP="003A686C">
            <w:pPr>
              <w:rPr>
                <w:rFonts w:ascii="Verdana" w:hAnsi="Verdana"/>
                <w:sz w:val="20"/>
                <w:lang w:val="en-GB"/>
              </w:rPr>
            </w:pPr>
          </w:p>
        </w:tc>
        <w:tc>
          <w:tcPr>
            <w:tcW w:w="901"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24"/>
      <w:footerReference w:type="default" r:id="rId25"/>
      <w:headerReference w:type="first" r:id="rId26"/>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BEF0A" w14:textId="77777777" w:rsidR="0066332D" w:rsidRDefault="0066332D" w:rsidP="001F70BB">
      <w:pPr>
        <w:spacing w:after="0" w:line="240" w:lineRule="auto"/>
      </w:pPr>
      <w:r>
        <w:separator/>
      </w:r>
    </w:p>
  </w:endnote>
  <w:endnote w:type="continuationSeparator" w:id="0">
    <w:p w14:paraId="6D054485" w14:textId="77777777" w:rsidR="0066332D" w:rsidRDefault="0066332D"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466" w14:textId="0C9A2240" w:rsidR="00C2587F" w:rsidRDefault="00C2587F">
    <w:pPr>
      <w:pStyle w:val="Sidfot"/>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Sidfo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4C422" w14:textId="77777777" w:rsidR="0066332D" w:rsidRDefault="0066332D" w:rsidP="001F70BB">
      <w:pPr>
        <w:spacing w:after="0" w:line="240" w:lineRule="auto"/>
      </w:pPr>
      <w:r>
        <w:separator/>
      </w:r>
    </w:p>
  </w:footnote>
  <w:footnote w:type="continuationSeparator" w:id="0">
    <w:p w14:paraId="4169C28A" w14:textId="77777777" w:rsidR="0066332D" w:rsidRDefault="0066332D" w:rsidP="001F70BB">
      <w:pPr>
        <w:spacing w:after="0" w:line="240" w:lineRule="auto"/>
      </w:pPr>
      <w:r>
        <w:continuationSeparator/>
      </w:r>
    </w:p>
  </w:footnote>
  <w:footnote w:id="1">
    <w:p w14:paraId="547B2918" w14:textId="77777777" w:rsidR="000D04C3" w:rsidRPr="000D04C3" w:rsidRDefault="000D04C3">
      <w:pPr>
        <w:pStyle w:val="Fotnotstext"/>
      </w:pPr>
      <w:r>
        <w:rPr>
          <w:rStyle w:val="Fotnotsreferens"/>
        </w:rPr>
        <w:footnoteRef/>
      </w:r>
      <w:r>
        <w:t xml:space="preserve"> </w:t>
      </w:r>
      <w:hyperlink r:id="rId1" w:history="1">
        <w:r w:rsidR="00DA7B31" w:rsidRPr="00645390">
          <w:rPr>
            <w:rStyle w:val="Hyperlnk"/>
          </w:rPr>
          <w:t>https://ec.europa.eu/programmes/erasmus-plus/resources/documents/applicants/higher-education-charter_en</w:t>
        </w:r>
      </w:hyperlink>
      <w:r w:rsidR="00DA7B31">
        <w:t xml:space="preserve"> </w:t>
      </w:r>
    </w:p>
  </w:footnote>
  <w:footnote w:id="2">
    <w:p w14:paraId="13E461C0" w14:textId="77777777" w:rsidR="00093355" w:rsidRDefault="00093355" w:rsidP="00093355">
      <w:pPr>
        <w:pStyle w:val="Fotnotstext"/>
      </w:pPr>
      <w:r>
        <w:rPr>
          <w:rStyle w:val="Fotnotsreferens"/>
        </w:rPr>
        <w:footnoteRef/>
      </w:r>
      <w:r>
        <w:t xml:space="preserve"> </w:t>
      </w:r>
      <w:hyperlink r:id="rId2" w:history="1">
        <w:r w:rsidRPr="00863FA4">
          <w:rPr>
            <w:rStyle w:val="Hyperlnk"/>
          </w:rPr>
          <w:t>https://ec.europa.eu/info/law/law-topic/data-protection/reform/rules-business-and-organisations/principles-gdpr_en</w:t>
        </w:r>
      </w:hyperlink>
      <w:r>
        <w:t xml:space="preserve"> </w:t>
      </w:r>
    </w:p>
  </w:footnote>
  <w:footnote w:id="3">
    <w:p w14:paraId="3B86C909" w14:textId="77777777" w:rsidR="00093355" w:rsidRDefault="00093355" w:rsidP="00093355">
      <w:pPr>
        <w:pStyle w:val="Fotnotstext"/>
      </w:pPr>
      <w:r>
        <w:rPr>
          <w:rStyle w:val="Fotnotsreferens"/>
        </w:rPr>
        <w:footnoteRef/>
      </w:r>
      <w:r>
        <w:t xml:space="preserve"> </w:t>
      </w:r>
      <w:hyperlink r:id="rId3" w:history="1">
        <w:r w:rsidRPr="00863FA4">
          <w:rPr>
            <w:rStyle w:val="Hyperlnk"/>
          </w:rPr>
          <w:t>https://ec.europa.eu/education/education-in-the-eu/european-student-card-initiative_en</w:t>
        </w:r>
      </w:hyperlink>
      <w:r>
        <w:t xml:space="preserve"> </w:t>
      </w:r>
    </w:p>
  </w:footnote>
  <w:footnote w:id="4">
    <w:p w14:paraId="63CCBDA0" w14:textId="77777777" w:rsidR="00C64E7C" w:rsidRPr="00F42CE0" w:rsidRDefault="00C64E7C">
      <w:pPr>
        <w:pStyle w:val="Fotnotstext"/>
        <w:rPr>
          <w:color w:val="0000FF"/>
          <w:sz w:val="18"/>
          <w:u w:val="single"/>
        </w:rPr>
      </w:pPr>
      <w:r>
        <w:rPr>
          <w:rStyle w:val="Fotnotsreferens"/>
        </w:rPr>
        <w:footnoteRef/>
      </w:r>
      <w:r>
        <w:t xml:space="preserve"> </w:t>
      </w:r>
      <w:hyperlink r:id="rId4" w:history="1">
        <w:r w:rsidRPr="00D803B8">
          <w:rPr>
            <w:rStyle w:val="Hyperlnk"/>
            <w:sz w:val="18"/>
          </w:rPr>
          <w:t>https://circabc.europa.eu/sd/a/286ebac6-aa7c-4ada-a42b-ff2cf3a442bf/ISCED-F%202013%20-%20Detailed%20field%20descriptions.pdf</w:t>
        </w:r>
      </w:hyperlink>
      <w:r>
        <w:rPr>
          <w:rStyle w:val="Hyperlnk"/>
          <w:sz w:val="18"/>
        </w:rPr>
        <w:t xml:space="preserve"> </w:t>
      </w:r>
    </w:p>
  </w:footnote>
  <w:footnote w:id="5">
    <w:p w14:paraId="4D9791DD" w14:textId="77777777" w:rsidR="00972460" w:rsidRDefault="00972460">
      <w:pPr>
        <w:pStyle w:val="Fotnotstext"/>
      </w:pPr>
      <w:r>
        <w:rPr>
          <w:rStyle w:val="Fotnotsreferens"/>
        </w:rPr>
        <w:footnoteRef/>
      </w:r>
      <w:r>
        <w:t xml:space="preserve"> The Erasmus</w:t>
      </w:r>
      <w:r w:rsidR="00FC38FC">
        <w:t>+</w:t>
      </w:r>
      <w:r>
        <w:t xml:space="preserve"> Student Charter is available here: </w:t>
      </w:r>
      <w:hyperlink r:id="rId5" w:history="1">
        <w:r w:rsidRPr="00863FA4">
          <w:rPr>
            <w:rStyle w:val="Hyperlnk"/>
          </w:rPr>
          <w:t>https://ec.europa.eu/programmes/erasmus-plus/resources/documents/applicants/student-charter_en</w:t>
        </w:r>
      </w:hyperlink>
      <w:r>
        <w:t xml:space="preserve"> </w:t>
      </w:r>
    </w:p>
  </w:footnote>
  <w:footnote w:id="6">
    <w:p w14:paraId="4AC39E28" w14:textId="77777777" w:rsidR="0097630C" w:rsidRDefault="0097630C">
      <w:pPr>
        <w:pStyle w:val="Fotnotstext"/>
      </w:pPr>
      <w:r>
        <w:rPr>
          <w:rStyle w:val="Fotnotsreferens"/>
        </w:rPr>
        <w:footnoteRef/>
      </w:r>
      <w:r>
        <w:t xml:space="preserve"> The ECTS user’s guide is available here: </w:t>
      </w:r>
      <w:r w:rsidR="000D04C3">
        <w:t xml:space="preserve"> </w:t>
      </w:r>
      <w:r w:rsidR="000D04C3" w:rsidRPr="000D04C3">
        <w:t>https://ec.europa.eu/education/resources-and-tools/document-library/ects-users-guide_en</w:t>
      </w:r>
    </w:p>
  </w:footnote>
  <w:footnote w:id="7">
    <w:p w14:paraId="4D9745CA" w14:textId="77777777" w:rsidR="00C2587F" w:rsidRPr="00291D6D" w:rsidRDefault="00C2587F" w:rsidP="008F6E87">
      <w:pPr>
        <w:pStyle w:val="Fotnotstext"/>
      </w:pPr>
      <w:r>
        <w:rPr>
          <w:rStyle w:val="Fotnotsreferens"/>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7B1F" w14:textId="61E7341F" w:rsidR="00DE63D9" w:rsidRDefault="00610EBB" w:rsidP="00DE63D9">
    <w:pPr>
      <w:pStyle w:val="Sidhuvud"/>
    </w:pPr>
    <w:r>
      <w:rPr>
        <w:noProof/>
      </w:rPr>
      <w:drawing>
        <wp:anchor distT="0" distB="0" distL="114300" distR="114300" simplePos="0" relativeHeight="251657728" behindDoc="0" locked="0" layoutInCell="1" allowOverlap="1" wp14:anchorId="47DB56BC" wp14:editId="622C8B41">
          <wp:simplePos x="0" y="0"/>
          <wp:positionH relativeFrom="margin">
            <wp:posOffset>-1054735</wp:posOffset>
          </wp:positionH>
          <wp:positionV relativeFrom="margin">
            <wp:posOffset>-921385</wp:posOffset>
          </wp:positionV>
          <wp:extent cx="10694670" cy="1192530"/>
          <wp:effectExtent l="190500" t="5715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5C93"/>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3F55"/>
    <w:rsid w:val="00324252"/>
    <w:rsid w:val="00324979"/>
    <w:rsid w:val="00324D65"/>
    <w:rsid w:val="00325CF5"/>
    <w:rsid w:val="00327C11"/>
    <w:rsid w:val="00327DD3"/>
    <w:rsid w:val="003301DB"/>
    <w:rsid w:val="00332562"/>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4D8"/>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0EBB"/>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153"/>
    <w:rsid w:val="006536DC"/>
    <w:rsid w:val="006537BE"/>
    <w:rsid w:val="00653AB9"/>
    <w:rsid w:val="00654328"/>
    <w:rsid w:val="00656B82"/>
    <w:rsid w:val="00660F7E"/>
    <w:rsid w:val="006624E1"/>
    <w:rsid w:val="0066332D"/>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748"/>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5EAB"/>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65AC"/>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4F4D"/>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278A3"/>
    <w:rsid w:val="00C32D3A"/>
    <w:rsid w:val="00C351FB"/>
    <w:rsid w:val="00C358F2"/>
    <w:rsid w:val="00C36D3C"/>
    <w:rsid w:val="00C4082C"/>
    <w:rsid w:val="00C41509"/>
    <w:rsid w:val="00C42952"/>
    <w:rsid w:val="00C42C93"/>
    <w:rsid w:val="00C43279"/>
    <w:rsid w:val="00C45246"/>
    <w:rsid w:val="00C453ED"/>
    <w:rsid w:val="00C45E3C"/>
    <w:rsid w:val="00C46E09"/>
    <w:rsid w:val="00C47F71"/>
    <w:rsid w:val="00C50EDB"/>
    <w:rsid w:val="00C51054"/>
    <w:rsid w:val="00C52307"/>
    <w:rsid w:val="00C52A56"/>
    <w:rsid w:val="00C556E1"/>
    <w:rsid w:val="00C56C74"/>
    <w:rsid w:val="00C609A5"/>
    <w:rsid w:val="00C6113C"/>
    <w:rsid w:val="00C6211F"/>
    <w:rsid w:val="00C63529"/>
    <w:rsid w:val="00C64E7C"/>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08F5"/>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27F9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Rubrik1">
    <w:name w:val="heading 1"/>
    <w:basedOn w:val="Normal"/>
    <w:next w:val="Normal"/>
    <w:link w:val="Rubri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Rubrik2">
    <w:name w:val="heading 2"/>
    <w:basedOn w:val="Normal"/>
    <w:next w:val="Normal"/>
    <w:link w:val="Rubri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Rubrik3">
    <w:name w:val="heading 3"/>
    <w:basedOn w:val="Normal"/>
    <w:next w:val="Normal"/>
    <w:link w:val="Rubri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Rubrik4">
    <w:name w:val="heading 4"/>
    <w:basedOn w:val="Normal"/>
    <w:next w:val="Normal"/>
    <w:link w:val="Rubri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Rubrik5">
    <w:name w:val="heading 5"/>
    <w:basedOn w:val="Normal"/>
    <w:next w:val="Normal"/>
    <w:link w:val="Rubri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Rubrik6">
    <w:name w:val="heading 6"/>
    <w:basedOn w:val="Normal"/>
    <w:next w:val="Normal"/>
    <w:link w:val="Rubri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Rubrik7">
    <w:name w:val="heading 7"/>
    <w:basedOn w:val="Normal"/>
    <w:next w:val="Normal"/>
    <w:link w:val="Rubri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Rubrik8">
    <w:name w:val="heading 8"/>
    <w:basedOn w:val="Normal"/>
    <w:next w:val="Normal"/>
    <w:link w:val="Rubri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Rubrik9">
    <w:name w:val="heading 9"/>
    <w:basedOn w:val="Normal"/>
    <w:next w:val="Normal"/>
    <w:link w:val="Rubri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pPr>
      <w:spacing w:after="0" w:line="240" w:lineRule="auto"/>
      <w:contextualSpacing/>
    </w:pPr>
    <w:rPr>
      <w:rFonts w:ascii="Calibri Light" w:hAnsi="Calibri Light" w:cs="Times New Roman"/>
      <w:color w:val="000000"/>
      <w:sz w:val="56"/>
      <w:szCs w:val="56"/>
    </w:rPr>
  </w:style>
  <w:style w:type="character" w:customStyle="1" w:styleId="RubrikChar">
    <w:name w:val="Rubrik Char"/>
    <w:link w:val="Rubrik"/>
    <w:uiPriority w:val="10"/>
    <w:rPr>
      <w:rFonts w:ascii="Calibri Light" w:eastAsia="SimSun" w:hAnsi="Calibri Light" w:cs="Times New Roman"/>
      <w:color w:val="000000"/>
      <w:sz w:val="56"/>
      <w:szCs w:val="56"/>
    </w:rPr>
  </w:style>
  <w:style w:type="paragraph" w:styleId="Underrubrik">
    <w:name w:val="Subtitle"/>
    <w:basedOn w:val="Normal"/>
    <w:next w:val="Normal"/>
    <w:link w:val="UnderrubrikChar"/>
    <w:uiPriority w:val="11"/>
    <w:qFormat/>
    <w:pPr>
      <w:numPr>
        <w:ilvl w:val="1"/>
      </w:numPr>
    </w:pPr>
    <w:rPr>
      <w:color w:val="5A5A5A"/>
      <w:spacing w:val="10"/>
    </w:rPr>
  </w:style>
  <w:style w:type="character" w:customStyle="1" w:styleId="UnderrubrikChar">
    <w:name w:val="Underrubrik Char"/>
    <w:link w:val="Underrubrik"/>
    <w:uiPriority w:val="11"/>
    <w:rPr>
      <w:color w:val="5A5A5A"/>
      <w:spacing w:val="10"/>
    </w:rPr>
  </w:style>
  <w:style w:type="character" w:customStyle="1" w:styleId="Rubrik1Char">
    <w:name w:val="Rubrik 1 Char"/>
    <w:link w:val="Rubrik1"/>
    <w:uiPriority w:val="9"/>
    <w:rPr>
      <w:rFonts w:ascii="Calibri Light" w:eastAsia="SimSun" w:hAnsi="Calibri Light" w:cs="Times New Roman"/>
      <w:b/>
      <w:bCs/>
      <w:smallCaps/>
      <w:color w:val="000000"/>
      <w:sz w:val="36"/>
      <w:szCs w:val="36"/>
    </w:rPr>
  </w:style>
  <w:style w:type="character" w:customStyle="1" w:styleId="Rubrik2Char">
    <w:name w:val="Rubrik 2 Char"/>
    <w:link w:val="Rubrik2"/>
    <w:uiPriority w:val="9"/>
    <w:semiHidden/>
    <w:rPr>
      <w:rFonts w:ascii="Calibri Light" w:eastAsia="SimSun" w:hAnsi="Calibri Light" w:cs="Times New Roman"/>
      <w:b/>
      <w:bCs/>
      <w:smallCaps/>
      <w:color w:val="000000"/>
      <w:sz w:val="28"/>
      <w:szCs w:val="28"/>
    </w:rPr>
  </w:style>
  <w:style w:type="character" w:customStyle="1" w:styleId="Rubrik3Char">
    <w:name w:val="Rubrik 3 Char"/>
    <w:link w:val="Rubrik3"/>
    <w:uiPriority w:val="9"/>
    <w:semiHidden/>
    <w:rPr>
      <w:rFonts w:ascii="Calibri Light" w:eastAsia="SimSun" w:hAnsi="Calibri Light" w:cs="Times New Roman"/>
      <w:b/>
      <w:bCs/>
      <w:color w:val="000000"/>
    </w:rPr>
  </w:style>
  <w:style w:type="character" w:customStyle="1" w:styleId="Rubrik4Char">
    <w:name w:val="Rubrik 4 Char"/>
    <w:link w:val="Rubrik4"/>
    <w:uiPriority w:val="9"/>
    <w:semiHidden/>
    <w:rPr>
      <w:rFonts w:ascii="Calibri Light" w:eastAsia="SimSun" w:hAnsi="Calibri Light" w:cs="Times New Roman"/>
      <w:b/>
      <w:bCs/>
      <w:i/>
      <w:iCs/>
      <w:color w:val="000000"/>
    </w:rPr>
  </w:style>
  <w:style w:type="character" w:customStyle="1" w:styleId="Rubrik5Char">
    <w:name w:val="Rubrik 5 Char"/>
    <w:link w:val="Rubrik5"/>
    <w:uiPriority w:val="9"/>
    <w:semiHidden/>
    <w:rPr>
      <w:rFonts w:ascii="Calibri Light" w:eastAsia="SimSun" w:hAnsi="Calibri Light" w:cs="Times New Roman"/>
      <w:color w:val="252525"/>
    </w:rPr>
  </w:style>
  <w:style w:type="character" w:customStyle="1" w:styleId="Rubrik6Char">
    <w:name w:val="Rubrik 6 Char"/>
    <w:link w:val="Rubrik6"/>
    <w:uiPriority w:val="9"/>
    <w:semiHidden/>
    <w:rPr>
      <w:rFonts w:ascii="Calibri Light" w:eastAsia="SimSun" w:hAnsi="Calibri Light" w:cs="Times New Roman"/>
      <w:i/>
      <w:iCs/>
      <w:color w:val="252525"/>
    </w:rPr>
  </w:style>
  <w:style w:type="character" w:customStyle="1" w:styleId="Rubrik7Char">
    <w:name w:val="Rubrik 7 Char"/>
    <w:link w:val="Rubrik7"/>
    <w:uiPriority w:val="9"/>
    <w:semiHidden/>
    <w:rPr>
      <w:rFonts w:ascii="Calibri Light" w:eastAsia="SimSun" w:hAnsi="Calibri Light" w:cs="Times New Roman"/>
      <w:i/>
      <w:iCs/>
      <w:color w:val="404040"/>
    </w:rPr>
  </w:style>
  <w:style w:type="character" w:customStyle="1" w:styleId="Rubrik8Char">
    <w:name w:val="Rubrik 8 Char"/>
    <w:link w:val="Rubrik8"/>
    <w:uiPriority w:val="9"/>
    <w:semiHidden/>
    <w:rPr>
      <w:rFonts w:ascii="Calibri Light" w:eastAsia="SimSun" w:hAnsi="Calibri Light" w:cs="Times New Roman"/>
      <w:color w:val="404040"/>
      <w:sz w:val="20"/>
      <w:szCs w:val="20"/>
    </w:rPr>
  </w:style>
  <w:style w:type="character" w:customStyle="1" w:styleId="Rubrik9Char">
    <w:name w:val="Rubrik 9 Char"/>
    <w:link w:val="Rubrik9"/>
    <w:uiPriority w:val="9"/>
    <w:semiHidden/>
    <w:rPr>
      <w:rFonts w:ascii="Calibri Light" w:eastAsia="SimSun" w:hAnsi="Calibri Light" w:cs="Times New Roman"/>
      <w:i/>
      <w:iCs/>
      <w:color w:val="404040"/>
      <w:sz w:val="20"/>
      <w:szCs w:val="20"/>
    </w:rPr>
  </w:style>
  <w:style w:type="character" w:styleId="Diskretbetoning">
    <w:name w:val="Subtle Emphasis"/>
    <w:uiPriority w:val="19"/>
    <w:qFormat/>
    <w:rPr>
      <w:i/>
      <w:iCs/>
      <w:color w:val="404040"/>
    </w:rPr>
  </w:style>
  <w:style w:type="character" w:styleId="Betoning">
    <w:name w:val="Emphasis"/>
    <w:uiPriority w:val="20"/>
    <w:qFormat/>
    <w:rPr>
      <w:i/>
      <w:iCs/>
      <w:color w:val="auto"/>
    </w:rPr>
  </w:style>
  <w:style w:type="character" w:styleId="Starkbetoning">
    <w:name w:val="Intense Emphasis"/>
    <w:uiPriority w:val="21"/>
    <w:qFormat/>
    <w:rPr>
      <w:b/>
      <w:bCs/>
      <w:i/>
      <w:iCs/>
      <w:caps/>
    </w:rPr>
  </w:style>
  <w:style w:type="character" w:styleId="Stark">
    <w:name w:val="Strong"/>
    <w:uiPriority w:val="22"/>
    <w:qFormat/>
    <w:rPr>
      <w:b/>
      <w:bCs/>
      <w:color w:val="000000"/>
    </w:rPr>
  </w:style>
  <w:style w:type="paragraph" w:styleId="Citat">
    <w:name w:val="Quote"/>
    <w:basedOn w:val="Normal"/>
    <w:next w:val="Normal"/>
    <w:link w:val="CitatChar"/>
    <w:uiPriority w:val="29"/>
    <w:qFormat/>
    <w:pPr>
      <w:spacing w:before="160"/>
      <w:ind w:left="720" w:right="720"/>
    </w:pPr>
    <w:rPr>
      <w:i/>
      <w:iCs/>
      <w:color w:val="000000"/>
    </w:rPr>
  </w:style>
  <w:style w:type="character" w:customStyle="1" w:styleId="CitatChar">
    <w:name w:val="Citat Char"/>
    <w:link w:val="Citat"/>
    <w:uiPriority w:val="29"/>
    <w:rPr>
      <w:i/>
      <w:iCs/>
      <w:color w:val="000000"/>
    </w:rPr>
  </w:style>
  <w:style w:type="paragraph" w:styleId="Starktcitat">
    <w:name w:val="Intense Quote"/>
    <w:basedOn w:val="Normal"/>
    <w:next w:val="Normal"/>
    <w:link w:val="Starktcita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StarktcitatChar">
    <w:name w:val="Starkt citat Char"/>
    <w:link w:val="Starktcitat"/>
    <w:uiPriority w:val="30"/>
    <w:rPr>
      <w:color w:val="000000"/>
      <w:shd w:val="clear" w:color="auto" w:fill="F2F2F2"/>
    </w:rPr>
  </w:style>
  <w:style w:type="character" w:styleId="Diskretreferens">
    <w:name w:val="Subtle Reference"/>
    <w:uiPriority w:val="31"/>
    <w:qFormat/>
    <w:rPr>
      <w:smallCaps/>
      <w:color w:val="404040"/>
      <w:u w:val="single" w:color="7F7F7F"/>
    </w:rPr>
  </w:style>
  <w:style w:type="character" w:styleId="Starkreferens">
    <w:name w:val="Intense Reference"/>
    <w:uiPriority w:val="32"/>
    <w:qFormat/>
    <w:rPr>
      <w:b/>
      <w:bCs/>
      <w:smallCaps/>
      <w:u w:val="single"/>
    </w:rPr>
  </w:style>
  <w:style w:type="character" w:styleId="Bokenstitel">
    <w:name w:val="Book Title"/>
    <w:uiPriority w:val="33"/>
    <w:qFormat/>
    <w:rPr>
      <w:b w:val="0"/>
      <w:bCs w:val="0"/>
      <w:smallCaps/>
      <w:spacing w:val="5"/>
    </w:rPr>
  </w:style>
  <w:style w:type="paragraph" w:styleId="Beskrivning">
    <w:name w:val="caption"/>
    <w:basedOn w:val="Normal"/>
    <w:next w:val="Normal"/>
    <w:uiPriority w:val="35"/>
    <w:semiHidden/>
    <w:unhideWhenUsed/>
    <w:qFormat/>
    <w:pPr>
      <w:spacing w:after="200" w:line="240" w:lineRule="auto"/>
    </w:pPr>
    <w:rPr>
      <w:i/>
      <w:iCs/>
      <w:color w:val="323232"/>
      <w:sz w:val="18"/>
      <w:szCs w:val="18"/>
    </w:rPr>
  </w:style>
  <w:style w:type="paragraph" w:styleId="Innehllsfrteckningsrubrik">
    <w:name w:val="TOC Heading"/>
    <w:basedOn w:val="Rubrik1"/>
    <w:next w:val="Normal"/>
    <w:uiPriority w:val="39"/>
    <w:semiHidden/>
    <w:unhideWhenUsed/>
    <w:qFormat/>
    <w:pPr>
      <w:outlineLvl w:val="9"/>
    </w:pPr>
  </w:style>
  <w:style w:type="paragraph" w:styleId="Ingetavstnd">
    <w:name w:val="No Spacing"/>
    <w:uiPriority w:val="1"/>
    <w:qFormat/>
    <w:rPr>
      <w:sz w:val="22"/>
      <w:szCs w:val="22"/>
      <w:lang w:eastAsia="ja-JP"/>
    </w:rPr>
  </w:style>
  <w:style w:type="paragraph" w:styleId="Liststycke">
    <w:name w:val="List Paragraph"/>
    <w:basedOn w:val="Normal"/>
    <w:uiPriority w:val="34"/>
    <w:qFormat/>
    <w:pPr>
      <w:ind w:left="720"/>
      <w:contextualSpacing/>
    </w:pPr>
  </w:style>
  <w:style w:type="paragraph" w:styleId="Fotnotstext">
    <w:name w:val="footnote text"/>
    <w:basedOn w:val="Normal"/>
    <w:link w:val="FotnotstextChar"/>
    <w:unhideWhenUsed/>
    <w:rsid w:val="001F70BB"/>
    <w:pPr>
      <w:spacing w:after="200" w:line="276" w:lineRule="auto"/>
    </w:pPr>
    <w:rPr>
      <w:rFonts w:eastAsia="Calibri" w:cs="Times New Roman"/>
      <w:sz w:val="20"/>
      <w:szCs w:val="20"/>
      <w:lang w:val="en-GB" w:eastAsia="en-US"/>
    </w:rPr>
  </w:style>
  <w:style w:type="character" w:customStyle="1" w:styleId="FotnotstextChar">
    <w:name w:val="Fotnotstext Char"/>
    <w:link w:val="Fotnotstext"/>
    <w:rsid w:val="001F70BB"/>
    <w:rPr>
      <w:rFonts w:ascii="Calibri" w:eastAsia="Calibri" w:hAnsi="Calibri" w:cs="Times New Roman"/>
      <w:sz w:val="20"/>
      <w:szCs w:val="20"/>
      <w:lang w:val="en-GB" w:eastAsia="en-US"/>
    </w:rPr>
  </w:style>
  <w:style w:type="character" w:styleId="Fotnotsreferens">
    <w:name w:val="footnote reference"/>
    <w:uiPriority w:val="99"/>
    <w:semiHidden/>
    <w:unhideWhenUsed/>
    <w:rsid w:val="001F70BB"/>
    <w:rPr>
      <w:vertAlign w:val="superscript"/>
    </w:rPr>
  </w:style>
  <w:style w:type="paragraph" w:styleId="Sidhuvud">
    <w:name w:val="header"/>
    <w:basedOn w:val="Normal"/>
    <w:link w:val="SidhuvudChar"/>
    <w:uiPriority w:val="99"/>
    <w:unhideWhenUsed/>
    <w:rsid w:val="00C452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5246"/>
  </w:style>
  <w:style w:type="paragraph" w:styleId="Sidfot">
    <w:name w:val="footer"/>
    <w:basedOn w:val="Normal"/>
    <w:link w:val="SidfotChar"/>
    <w:uiPriority w:val="99"/>
    <w:unhideWhenUsed/>
    <w:rsid w:val="00C452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5246"/>
  </w:style>
  <w:style w:type="paragraph" w:styleId="Ballongtext">
    <w:name w:val="Balloon Text"/>
    <w:basedOn w:val="Normal"/>
    <w:link w:val="BallongtextChar"/>
    <w:uiPriority w:val="99"/>
    <w:semiHidden/>
    <w:unhideWhenUsed/>
    <w:rsid w:val="00A6783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lrutnt">
    <w:name w:val="Table Grid"/>
    <w:basedOn w:val="Normaltabel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B08E5"/>
    <w:rPr>
      <w:color w:val="0000FF"/>
      <w:u w:val="single"/>
    </w:rPr>
  </w:style>
  <w:style w:type="character" w:styleId="AnvndHyperlnk">
    <w:name w:val="FollowedHyperlink"/>
    <w:uiPriority w:val="99"/>
    <w:semiHidden/>
    <w:unhideWhenUsed/>
    <w:rsid w:val="003B08E5"/>
    <w:rPr>
      <w:color w:val="B26B02"/>
      <w:u w:val="single"/>
    </w:rPr>
  </w:style>
  <w:style w:type="character" w:styleId="Kommentarsreferens">
    <w:name w:val="annotation reference"/>
    <w:uiPriority w:val="99"/>
    <w:semiHidden/>
    <w:unhideWhenUsed/>
    <w:rsid w:val="00054F2B"/>
    <w:rPr>
      <w:sz w:val="16"/>
      <w:szCs w:val="16"/>
    </w:rPr>
  </w:style>
  <w:style w:type="paragraph" w:styleId="Kommentarer">
    <w:name w:val="annotation text"/>
    <w:basedOn w:val="Normal"/>
    <w:link w:val="KommentarerChar"/>
    <w:uiPriority w:val="99"/>
    <w:unhideWhenUsed/>
    <w:rsid w:val="00054F2B"/>
    <w:pPr>
      <w:spacing w:line="240" w:lineRule="auto"/>
    </w:pPr>
    <w:rPr>
      <w:sz w:val="20"/>
      <w:szCs w:val="20"/>
    </w:rPr>
  </w:style>
  <w:style w:type="character" w:customStyle="1" w:styleId="KommentarerChar">
    <w:name w:val="Kommentarer Char"/>
    <w:link w:val="Kommentarer"/>
    <w:uiPriority w:val="99"/>
    <w:rsid w:val="00054F2B"/>
    <w:rPr>
      <w:sz w:val="20"/>
      <w:szCs w:val="20"/>
    </w:rPr>
  </w:style>
  <w:style w:type="paragraph" w:styleId="Kommentarsmne">
    <w:name w:val="annotation subject"/>
    <w:basedOn w:val="Kommentarer"/>
    <w:next w:val="Kommentarer"/>
    <w:link w:val="KommentarsmneChar"/>
    <w:uiPriority w:val="99"/>
    <w:semiHidden/>
    <w:unhideWhenUsed/>
    <w:rsid w:val="00054F2B"/>
    <w:rPr>
      <w:b/>
      <w:bCs/>
    </w:rPr>
  </w:style>
  <w:style w:type="character" w:customStyle="1" w:styleId="KommentarsmneChar">
    <w:name w:val="Kommentarsämne Char"/>
    <w:link w:val="Kommentarsmne"/>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Ingenlista"/>
    <w:rsid w:val="004C4AA5"/>
    <w:pPr>
      <w:numPr>
        <w:numId w:val="28"/>
      </w:numPr>
    </w:pPr>
  </w:style>
  <w:style w:type="numbering" w:customStyle="1" w:styleId="List1">
    <w:name w:val="List 1"/>
    <w:basedOn w:val="Ingenlista"/>
    <w:rsid w:val="004C4AA5"/>
    <w:pPr>
      <w:numPr>
        <w:numId w:val="29"/>
      </w:numPr>
    </w:pPr>
  </w:style>
  <w:style w:type="paragraph" w:styleId="Slutnotstext">
    <w:name w:val="endnote text"/>
    <w:basedOn w:val="Normal"/>
    <w:link w:val="SlutnotstextChar"/>
    <w:uiPriority w:val="99"/>
    <w:semiHidden/>
    <w:unhideWhenUsed/>
    <w:rsid w:val="00CE21E2"/>
    <w:rPr>
      <w:sz w:val="20"/>
      <w:szCs w:val="20"/>
    </w:rPr>
  </w:style>
  <w:style w:type="character" w:customStyle="1" w:styleId="SlutnotstextChar">
    <w:name w:val="Slutnotstext Char"/>
    <w:link w:val="Slutnotstext"/>
    <w:uiPriority w:val="99"/>
    <w:semiHidden/>
    <w:rsid w:val="00CE21E2"/>
    <w:rPr>
      <w:lang w:val="en-US" w:eastAsia="ja-JP"/>
    </w:rPr>
  </w:style>
  <w:style w:type="character" w:styleId="Slutnotsreferens">
    <w:name w:val="endnote reference"/>
    <w:uiPriority w:val="99"/>
    <w:semiHidden/>
    <w:unhideWhenUsed/>
    <w:rsid w:val="00CE21E2"/>
    <w:rPr>
      <w:vertAlign w:val="superscript"/>
    </w:rPr>
  </w:style>
  <w:style w:type="paragraph" w:styleId="Normalweb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frformaterad">
    <w:name w:val="HTML Preformatted"/>
    <w:basedOn w:val="Normal"/>
    <w:link w:val="HTML-frformateradChar"/>
    <w:uiPriority w:val="99"/>
    <w:unhideWhenUsed/>
    <w:rsid w:val="00F259A1"/>
    <w:rPr>
      <w:rFonts w:ascii="Courier New" w:hAnsi="Courier New" w:cs="Courier New"/>
      <w:sz w:val="20"/>
      <w:szCs w:val="20"/>
    </w:rPr>
  </w:style>
  <w:style w:type="character" w:customStyle="1" w:styleId="HTML-frformateradChar">
    <w:name w:val="HTML - förformaterad Char"/>
    <w:link w:val="HTML-frformaterad"/>
    <w:uiPriority w:val="99"/>
    <w:rsid w:val="00F259A1"/>
    <w:rPr>
      <w:rFonts w:ascii="Courier New" w:hAnsi="Courier New" w:cs="Courier New"/>
      <w:lang w:val="en-US" w:eastAsia="ja-JP"/>
    </w:rPr>
  </w:style>
  <w:style w:type="character" w:styleId="Olstomnmnande">
    <w:name w:val="Unresolved Mention"/>
    <w:basedOn w:val="Standardstycketeckensnitt"/>
    <w:uiPriority w:val="99"/>
    <w:semiHidden/>
    <w:unhideWhenUsed/>
    <w:rsid w:val="00C4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u.se/en" TargetMode="External"/><Relationship Id="rId18" Type="http://schemas.openxmlformats.org/officeDocument/2006/relationships/hyperlink" Target="https://www.du.se/insurance"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egracons.eu/" TargetMode="External"/><Relationship Id="rId7" Type="http://schemas.openxmlformats.org/officeDocument/2006/relationships/footnotes" Target="footnotes.xml"/><Relationship Id="rId12" Type="http://schemas.openxmlformats.org/officeDocument/2006/relationships/hyperlink" Target="mailto:sco@du.se" TargetMode="External"/><Relationship Id="rId17" Type="http://schemas.openxmlformats.org/officeDocument/2006/relationships/hyperlink" Target="https://www.du.se/en/study-at-du/international-students-applications-admissions-and-registration/residence-permi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u.se/accommodation" TargetMode="External"/><Relationship Id="rId20" Type="http://schemas.openxmlformats.org/officeDocument/2006/relationships/hyperlink" Target="https://ec.europa.eu/education/resources-and-tools/european-credit-transfer-and-accumulation-system-ects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upport@du.se" TargetMode="External"/><Relationship Id="rId23" Type="http://schemas.openxmlformats.org/officeDocument/2006/relationships/hyperlink" Target="https://www.du.se/en/study-at-du/education-system/grading-and-credit-systems/" TargetMode="External"/><Relationship Id="rId28" Type="http://schemas.openxmlformats.org/officeDocument/2006/relationships/theme" Target="theme/theme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www.du.se/en/student-web/services-and-tools/student-health-services/support-for-students-with-disabilities/"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hyperlink" Target="https://ec.europa.eu/education/resources-and-tools/document-library/ects-users-guide_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5" Type="http://schemas.openxmlformats.org/officeDocument/2006/relationships/hyperlink" Target="https://ec.europa.eu/programmes/erasmus-plus/resources/documents/applicants/student-charter_en"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13</Pages>
  <Words>1992</Words>
  <Characters>12052</Characters>
  <Application>Microsoft Office Word</Application>
  <DocSecurity>0</DocSecurity>
  <Lines>524</Lines>
  <Paragraphs>230</Paragraphs>
  <ScaleCrop>false</ScaleCrop>
  <HeadingPairs>
    <vt:vector size="8" baseType="variant">
      <vt:variant>
        <vt:lpstr>Rubrik</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13814</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Susanne Corrigox (HDa)</cp:lastModifiedBy>
  <cp:revision>2</cp:revision>
  <cp:lastPrinted>2019-11-04T10:13:00Z</cp:lastPrinted>
  <dcterms:created xsi:type="dcterms:W3CDTF">2024-12-04T20:06:00Z</dcterms:created>
  <dcterms:modified xsi:type="dcterms:W3CDTF">2024-12-04T20:06:00Z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GrammarlyDocumentId">
    <vt:lpwstr>b7e202bea1df7b001482391abffb09e89f56795eaab0b250730040abb24ff718</vt:lpwstr>
  </property>
</Properties>
</file>