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6"/>
          <w:szCs w:val="26"/>
          <w:lang w:val="en-US"/>
        </w:rPr>
        <w:alias w:val="Dokumenttitel"/>
        <w:tag w:val="Dokumenttitel"/>
        <w:id w:val="-2128619653"/>
        <w:lock w:val="sdtLocked"/>
        <w:placeholder>
          <w:docPart w:val="8F2FD07C814D44378494A3F5C2BAE03E"/>
        </w:placeholder>
        <w:dataBinding w:prefixMappings="xmlns:ns0='http://purl.org/dc/elements/1.1/' xmlns:ns1='http://schemas.openxmlformats.org/package/2006/metadata/core-properties' " w:xpath="/ns1:coreProperties[1]/ns0:title[1]" w:storeItemID="{6C3C8BC8-F283-45AE-878A-BAB7291924A1}"/>
        <w:text/>
      </w:sdtPr>
      <w:sdtContent>
        <w:p w14:paraId="49800464" w14:textId="34778EB9" w:rsidR="00A20A26" w:rsidRPr="00840042" w:rsidRDefault="00840042" w:rsidP="002D3AAC">
          <w:pPr>
            <w:pStyle w:val="Rubrik1"/>
            <w:rPr>
              <w:sz w:val="26"/>
              <w:szCs w:val="26"/>
              <w:lang w:val="en-US"/>
            </w:rPr>
          </w:pPr>
          <w:r w:rsidRPr="00840042">
            <w:rPr>
              <w:sz w:val="26"/>
              <w:szCs w:val="26"/>
              <w:lang w:val="en-US"/>
            </w:rPr>
            <w:t>Consent Form: Processing of Personal Data</w:t>
          </w:r>
        </w:p>
      </w:sdtContent>
    </w:sdt>
    <w:p w14:paraId="29D73BF7" w14:textId="77777777" w:rsidR="00840042" w:rsidRPr="00840042" w:rsidRDefault="00840042" w:rsidP="00840042">
      <w:pPr>
        <w:spacing w:after="80"/>
        <w:rPr>
          <w:sz w:val="20"/>
          <w:szCs w:val="20"/>
          <w:lang w:val="en-US"/>
        </w:rPr>
      </w:pPr>
      <w:r w:rsidRPr="00840042">
        <w:rPr>
          <w:sz w:val="20"/>
          <w:szCs w:val="20"/>
          <w:lang w:val="en-US"/>
        </w:rPr>
        <w:t xml:space="preserve">I hereby consent to Dalarna University using my personal data as specified below for both editorial and marketing purposes, in both print and digital form. </w:t>
      </w:r>
    </w:p>
    <w:p w14:paraId="41243E8F" w14:textId="77777777" w:rsidR="00840042" w:rsidRPr="00840042" w:rsidRDefault="00840042" w:rsidP="00840042">
      <w:pPr>
        <w:pStyle w:val="Punkterabc"/>
        <w:numPr>
          <w:ilvl w:val="0"/>
          <w:numId w:val="7"/>
        </w:numPr>
        <w:spacing w:after="0"/>
        <w:ind w:left="2188" w:hanging="357"/>
        <w:rPr>
          <w:sz w:val="20"/>
          <w:szCs w:val="20"/>
        </w:rPr>
      </w:pPr>
      <w:r w:rsidRPr="00840042">
        <w:rPr>
          <w:sz w:val="20"/>
          <w:szCs w:val="20"/>
          <w:lang w:val="en-GB"/>
        </w:rPr>
        <w:t>My name</w:t>
      </w:r>
    </w:p>
    <w:p w14:paraId="2680C6E6" w14:textId="77777777" w:rsidR="00840042" w:rsidRPr="00840042" w:rsidRDefault="00840042" w:rsidP="00840042">
      <w:pPr>
        <w:pStyle w:val="Punkterabc"/>
        <w:numPr>
          <w:ilvl w:val="0"/>
          <w:numId w:val="7"/>
        </w:numPr>
        <w:spacing w:after="0"/>
        <w:ind w:left="2188" w:hanging="357"/>
        <w:rPr>
          <w:sz w:val="20"/>
          <w:szCs w:val="20"/>
          <w:lang w:val="en-US"/>
        </w:rPr>
      </w:pPr>
      <w:r w:rsidRPr="00840042">
        <w:rPr>
          <w:sz w:val="20"/>
          <w:szCs w:val="20"/>
          <w:lang w:val="en-GB"/>
        </w:rPr>
        <w:t>My photo (a picture in which I appear)</w:t>
      </w:r>
    </w:p>
    <w:p w14:paraId="355B1BF4" w14:textId="77777777" w:rsidR="00840042" w:rsidRPr="00840042" w:rsidRDefault="00840042" w:rsidP="00840042">
      <w:pPr>
        <w:pStyle w:val="Punkterabc"/>
        <w:numPr>
          <w:ilvl w:val="0"/>
          <w:numId w:val="7"/>
        </w:numPr>
        <w:spacing w:after="0"/>
        <w:ind w:left="2188" w:hanging="357"/>
        <w:rPr>
          <w:sz w:val="20"/>
          <w:szCs w:val="20"/>
          <w:lang w:val="en-US"/>
        </w:rPr>
      </w:pPr>
      <w:r w:rsidRPr="00840042">
        <w:rPr>
          <w:sz w:val="20"/>
          <w:szCs w:val="20"/>
          <w:lang w:val="en-GB"/>
        </w:rPr>
        <w:t>Film (a film in which I appear)</w:t>
      </w:r>
    </w:p>
    <w:p w14:paraId="034C348A" w14:textId="77777777" w:rsidR="00840042" w:rsidRPr="00840042" w:rsidRDefault="00840042" w:rsidP="00840042">
      <w:pPr>
        <w:pStyle w:val="Punkterabc"/>
        <w:numPr>
          <w:ilvl w:val="0"/>
          <w:numId w:val="7"/>
        </w:numPr>
        <w:spacing w:after="0"/>
        <w:ind w:left="2188" w:hanging="357"/>
        <w:rPr>
          <w:sz w:val="20"/>
          <w:szCs w:val="20"/>
          <w:lang w:val="en-US"/>
        </w:rPr>
      </w:pPr>
      <w:r w:rsidRPr="00840042">
        <w:rPr>
          <w:sz w:val="20"/>
          <w:szCs w:val="20"/>
          <w:lang w:val="en-GB"/>
        </w:rPr>
        <w:t>Statements I have made in interviews that I have given my approval for</w:t>
      </w:r>
    </w:p>
    <w:p w14:paraId="1D883DE5" w14:textId="77777777" w:rsidR="00840042" w:rsidRPr="00840042" w:rsidRDefault="00840042" w:rsidP="00840042">
      <w:pPr>
        <w:pStyle w:val="Punkterabc"/>
        <w:numPr>
          <w:ilvl w:val="0"/>
          <w:numId w:val="7"/>
        </w:numPr>
        <w:spacing w:after="0"/>
        <w:ind w:left="2188" w:hanging="357"/>
        <w:rPr>
          <w:sz w:val="20"/>
          <w:szCs w:val="20"/>
          <w:lang w:val="en-US"/>
        </w:rPr>
      </w:pPr>
      <w:r w:rsidRPr="00840042">
        <w:rPr>
          <w:sz w:val="20"/>
          <w:szCs w:val="20"/>
          <w:lang w:val="en-GB"/>
        </w:rPr>
        <w:t xml:space="preserve">Other data that I have given my approval for </w:t>
      </w:r>
    </w:p>
    <w:p w14:paraId="3E46DCA0" w14:textId="62D0840F" w:rsidR="00840042" w:rsidRPr="00840042" w:rsidRDefault="00840042" w:rsidP="00840042">
      <w:pPr>
        <w:spacing w:after="0"/>
        <w:rPr>
          <w:sz w:val="20"/>
          <w:szCs w:val="20"/>
          <w:lang w:val="en-US"/>
        </w:rPr>
      </w:pPr>
      <w:r w:rsidRPr="00840042">
        <w:rPr>
          <w:sz w:val="8"/>
          <w:szCs w:val="8"/>
          <w:lang w:val="en-US"/>
        </w:rPr>
        <w:br/>
      </w:r>
      <w:r w:rsidRPr="00840042">
        <w:rPr>
          <w:sz w:val="20"/>
          <w:szCs w:val="20"/>
          <w:lang w:val="en-US"/>
        </w:rPr>
        <w:t xml:space="preserve">The consent obtained here is in relation to the personal data that was collected in conjunction with </w:t>
      </w:r>
    </w:p>
    <w:p w14:paraId="087A5259" w14:textId="6A0F2B12" w:rsidR="00840042" w:rsidRPr="00840042" w:rsidRDefault="00840042" w:rsidP="00840042">
      <w:pPr>
        <w:spacing w:after="0"/>
        <w:rPr>
          <w:sz w:val="8"/>
          <w:szCs w:val="8"/>
          <w:lang w:val="en-US"/>
        </w:rPr>
      </w:pPr>
      <w:r w:rsidRPr="00840042">
        <w:rPr>
          <w:sz w:val="20"/>
          <w:szCs w:val="20"/>
          <w:lang w:val="en-US"/>
        </w:rPr>
        <w:t>[*state occasion/event*] on the [*date*] (occasion/event).</w:t>
      </w:r>
      <w:r>
        <w:rPr>
          <w:sz w:val="20"/>
          <w:szCs w:val="20"/>
          <w:lang w:val="en-US"/>
        </w:rPr>
        <w:br/>
      </w:r>
    </w:p>
    <w:p w14:paraId="45D13C7C" w14:textId="67A03767" w:rsidR="00840042" w:rsidRPr="00840042" w:rsidRDefault="00840042" w:rsidP="00840042">
      <w:pPr>
        <w:spacing w:after="80"/>
        <w:rPr>
          <w:sz w:val="20"/>
          <w:szCs w:val="20"/>
          <w:lang w:val="en-US"/>
        </w:rPr>
      </w:pPr>
      <w:r w:rsidRPr="00840042">
        <w:rPr>
          <w:sz w:val="20"/>
          <w:szCs w:val="20"/>
          <w:lang w:val="en-US"/>
        </w:rPr>
        <w:t xml:space="preserve">It may be used, for example, on the university’s webpages and in social media and video sharing service accounts, advertisements, newsletters, brochures and other printed material, and press photographs. </w:t>
      </w:r>
    </w:p>
    <w:p w14:paraId="070A3951" w14:textId="77777777" w:rsidR="00840042" w:rsidRPr="00840042" w:rsidRDefault="00840042" w:rsidP="00840042">
      <w:pPr>
        <w:spacing w:after="80"/>
        <w:rPr>
          <w:sz w:val="20"/>
          <w:szCs w:val="20"/>
          <w:lang w:val="en-US"/>
        </w:rPr>
      </w:pPr>
      <w:r w:rsidRPr="00840042">
        <w:rPr>
          <w:sz w:val="20"/>
          <w:szCs w:val="20"/>
          <w:lang w:val="en-US"/>
        </w:rPr>
        <w:t xml:space="preserve">The processing of your personal data will be in accordance with the General Data Protection Regulation (EU) as well as any national </w:t>
      </w:r>
      <w:proofErr w:type="gramStart"/>
      <w:r w:rsidRPr="00840042">
        <w:rPr>
          <w:sz w:val="20"/>
          <w:szCs w:val="20"/>
          <w:lang w:val="en-US"/>
        </w:rPr>
        <w:t>legislation, and</w:t>
      </w:r>
      <w:proofErr w:type="gramEnd"/>
      <w:r w:rsidRPr="00840042">
        <w:rPr>
          <w:sz w:val="20"/>
          <w:szCs w:val="20"/>
          <w:lang w:val="en-US"/>
        </w:rPr>
        <w:t xml:space="preserve"> will be performed with your consent as the lawful basis.</w:t>
      </w:r>
    </w:p>
    <w:p w14:paraId="2E458ADB" w14:textId="77777777" w:rsidR="00840042" w:rsidRPr="00840042" w:rsidRDefault="00840042" w:rsidP="00840042">
      <w:pPr>
        <w:spacing w:after="80"/>
        <w:rPr>
          <w:sz w:val="20"/>
          <w:szCs w:val="20"/>
          <w:lang w:val="en-US"/>
        </w:rPr>
      </w:pPr>
      <w:r w:rsidRPr="00840042">
        <w:rPr>
          <w:sz w:val="20"/>
          <w:szCs w:val="20"/>
          <w:lang w:val="en-US"/>
        </w:rPr>
        <w:t xml:space="preserve">Your personal data will be used where Dalarna University is in the position of sender. It may be the case that your personal data is used in press/media communication. </w:t>
      </w:r>
    </w:p>
    <w:p w14:paraId="5F3825C6" w14:textId="492D0C12" w:rsidR="00840042" w:rsidRPr="00840042" w:rsidRDefault="00840042" w:rsidP="00840042">
      <w:pPr>
        <w:spacing w:after="80"/>
        <w:rPr>
          <w:sz w:val="20"/>
          <w:szCs w:val="20"/>
          <w:lang w:val="en-US"/>
        </w:rPr>
      </w:pPr>
      <w:r w:rsidRPr="00840042">
        <w:rPr>
          <w:sz w:val="20"/>
          <w:szCs w:val="20"/>
          <w:lang w:val="en-US"/>
        </w:rPr>
        <w:t xml:space="preserve">Photographs, </w:t>
      </w:r>
      <w:proofErr w:type="gramStart"/>
      <w:r w:rsidRPr="00840042">
        <w:rPr>
          <w:sz w:val="20"/>
          <w:szCs w:val="20"/>
          <w:lang w:val="en-US"/>
        </w:rPr>
        <w:t>films</w:t>
      </w:r>
      <w:proofErr w:type="gramEnd"/>
      <w:r w:rsidRPr="00840042">
        <w:rPr>
          <w:sz w:val="20"/>
          <w:szCs w:val="20"/>
          <w:lang w:val="en-US"/>
        </w:rPr>
        <w:t xml:space="preserve"> and other media will be stored in Dalarna University’s media archive. Your consent will remain active from the date it was obtained and at maximum </w:t>
      </w:r>
      <w:r w:rsidRPr="00840042">
        <w:rPr>
          <w:b/>
          <w:bCs/>
          <w:sz w:val="24"/>
          <w:szCs w:val="24"/>
          <w:lang w:val="en-US"/>
        </w:rPr>
        <w:t>5</w:t>
      </w:r>
      <w:r w:rsidRPr="00840042">
        <w:rPr>
          <w:b/>
          <w:bCs/>
          <w:sz w:val="28"/>
          <w:szCs w:val="28"/>
          <w:lang w:val="en-US"/>
        </w:rPr>
        <w:t xml:space="preserve"> □</w:t>
      </w:r>
      <w:r w:rsidRPr="00840042">
        <w:rPr>
          <w:sz w:val="20"/>
          <w:szCs w:val="20"/>
          <w:lang w:val="en-US"/>
        </w:rPr>
        <w:t xml:space="preserve"> or </w:t>
      </w:r>
      <w:r w:rsidRPr="00840042">
        <w:rPr>
          <w:b/>
          <w:bCs/>
          <w:sz w:val="24"/>
          <w:szCs w:val="24"/>
          <w:lang w:val="en-US"/>
        </w:rPr>
        <w:t>10</w:t>
      </w:r>
      <w:r w:rsidRPr="00840042">
        <w:rPr>
          <w:b/>
          <w:bCs/>
          <w:sz w:val="28"/>
          <w:szCs w:val="28"/>
          <w:lang w:val="en-US"/>
        </w:rPr>
        <w:t xml:space="preserve"> □</w:t>
      </w:r>
      <w:r w:rsidRPr="00840042">
        <w:rPr>
          <w:b/>
          <w:bCs/>
          <w:sz w:val="20"/>
          <w:szCs w:val="20"/>
          <w:lang w:val="en-US"/>
        </w:rPr>
        <w:t xml:space="preserve"> </w:t>
      </w:r>
      <w:r w:rsidRPr="00840042">
        <w:rPr>
          <w:sz w:val="20"/>
          <w:szCs w:val="20"/>
          <w:lang w:val="en-US"/>
        </w:rPr>
        <w:t>years from that date.</w:t>
      </w:r>
    </w:p>
    <w:p w14:paraId="080E0C47" w14:textId="77777777" w:rsidR="00840042" w:rsidRPr="00840042" w:rsidRDefault="00840042" w:rsidP="00840042">
      <w:pPr>
        <w:spacing w:after="80"/>
        <w:rPr>
          <w:sz w:val="20"/>
          <w:szCs w:val="20"/>
          <w:lang w:val="en-US"/>
        </w:rPr>
      </w:pPr>
      <w:r w:rsidRPr="00840042">
        <w:rPr>
          <w:sz w:val="20"/>
          <w:szCs w:val="20"/>
          <w:lang w:val="en-US"/>
        </w:rPr>
        <w:t xml:space="preserve">The publication of personal data in social media can result in the data being transferred to the USA, which does not have the same personal data protection as the EU. Your personal data can be transferred to authorities in the USA without your being informed. The reason for this transfer is that it is necessary for the university to be able to provide information about itself as an </w:t>
      </w:r>
      <w:proofErr w:type="spellStart"/>
      <w:r w:rsidRPr="00840042">
        <w:rPr>
          <w:sz w:val="20"/>
          <w:szCs w:val="20"/>
          <w:lang w:val="en-US"/>
        </w:rPr>
        <w:t>organisation</w:t>
      </w:r>
      <w:proofErr w:type="spellEnd"/>
      <w:r w:rsidRPr="00840042">
        <w:rPr>
          <w:sz w:val="20"/>
          <w:szCs w:val="20"/>
          <w:lang w:val="en-US"/>
        </w:rPr>
        <w:t xml:space="preserve">, which is important for public interest. </w:t>
      </w:r>
    </w:p>
    <w:p w14:paraId="1DF9B020" w14:textId="77777777" w:rsidR="00840042" w:rsidRPr="00840042" w:rsidRDefault="00840042" w:rsidP="00840042">
      <w:pPr>
        <w:spacing w:before="200" w:after="120"/>
        <w:rPr>
          <w:sz w:val="20"/>
          <w:szCs w:val="20"/>
          <w:lang w:val="en-US"/>
        </w:rPr>
      </w:pPr>
      <w:r w:rsidRPr="00840042">
        <w:rPr>
          <w:sz w:val="20"/>
          <w:szCs w:val="20"/>
          <w:lang w:val="en-US"/>
        </w:rPr>
        <w:t xml:space="preserve">Occasion/Event: </w:t>
      </w:r>
    </w:p>
    <w:p w14:paraId="0EE6752C" w14:textId="77777777" w:rsidR="00840042" w:rsidRPr="00840042" w:rsidRDefault="00840042" w:rsidP="00840042">
      <w:pPr>
        <w:spacing w:after="120"/>
        <w:rPr>
          <w:sz w:val="20"/>
          <w:szCs w:val="20"/>
          <w:lang w:val="en-US"/>
        </w:rPr>
      </w:pPr>
      <w:r w:rsidRPr="00840042">
        <w:rPr>
          <w:sz w:val="20"/>
          <w:szCs w:val="20"/>
          <w:lang w:val="en-US"/>
        </w:rPr>
        <w:t xml:space="preserve">Place, Date:                                                                 </w:t>
      </w:r>
      <w:r w:rsidRPr="00840042">
        <w:rPr>
          <w:sz w:val="20"/>
          <w:szCs w:val="20"/>
          <w:lang w:val="en-US"/>
        </w:rPr>
        <w:tab/>
        <w:t>Place, Date:</w:t>
      </w:r>
    </w:p>
    <w:p w14:paraId="3A29DFA4" w14:textId="77777777" w:rsidR="00840042" w:rsidRPr="00840042" w:rsidRDefault="00840042" w:rsidP="00840042">
      <w:pPr>
        <w:spacing w:after="120"/>
        <w:rPr>
          <w:sz w:val="20"/>
          <w:szCs w:val="20"/>
          <w:lang w:val="en-US"/>
        </w:rPr>
      </w:pPr>
      <w:r w:rsidRPr="00840042">
        <w:rPr>
          <w:sz w:val="20"/>
          <w:szCs w:val="20"/>
          <w:lang w:val="en-US"/>
        </w:rPr>
        <w:t xml:space="preserve">Your Signature: </w:t>
      </w:r>
      <w:r w:rsidRPr="00840042">
        <w:rPr>
          <w:sz w:val="20"/>
          <w:szCs w:val="20"/>
          <w:lang w:val="en-US"/>
        </w:rPr>
        <w:tab/>
      </w:r>
      <w:r w:rsidRPr="00840042">
        <w:rPr>
          <w:sz w:val="20"/>
          <w:szCs w:val="20"/>
          <w:lang w:val="en-US"/>
        </w:rPr>
        <w:tab/>
      </w:r>
      <w:r w:rsidRPr="00840042">
        <w:rPr>
          <w:sz w:val="20"/>
          <w:szCs w:val="20"/>
          <w:lang w:val="en-US"/>
        </w:rPr>
        <w:tab/>
        <w:t>Signature of Parent/Guardian:</w:t>
      </w:r>
    </w:p>
    <w:p w14:paraId="73757B6E" w14:textId="77777777" w:rsidR="00840042" w:rsidRPr="00840042" w:rsidRDefault="00840042" w:rsidP="00840042">
      <w:pPr>
        <w:spacing w:after="120"/>
        <w:rPr>
          <w:sz w:val="20"/>
          <w:szCs w:val="20"/>
          <w:lang w:val="en-US"/>
        </w:rPr>
      </w:pPr>
    </w:p>
    <w:p w14:paraId="7D0D1787" w14:textId="77777777" w:rsidR="00840042" w:rsidRPr="00840042" w:rsidRDefault="00840042" w:rsidP="00840042">
      <w:pPr>
        <w:spacing w:after="120"/>
        <w:rPr>
          <w:sz w:val="20"/>
          <w:szCs w:val="20"/>
          <w:lang w:val="en-US"/>
        </w:rPr>
      </w:pPr>
      <w:r w:rsidRPr="00840042">
        <w:rPr>
          <w:sz w:val="20"/>
          <w:szCs w:val="20"/>
          <w:lang w:val="en-US"/>
        </w:rPr>
        <w:t xml:space="preserve">Name (in BLOCK CAPITALS): </w:t>
      </w:r>
      <w:r w:rsidRPr="00840042">
        <w:rPr>
          <w:sz w:val="20"/>
          <w:szCs w:val="20"/>
          <w:lang w:val="en-US"/>
        </w:rPr>
        <w:tab/>
      </w:r>
      <w:r w:rsidRPr="00840042">
        <w:rPr>
          <w:sz w:val="20"/>
          <w:szCs w:val="20"/>
          <w:lang w:val="en-US"/>
        </w:rPr>
        <w:tab/>
        <w:t xml:space="preserve">Name (in BLOCK CAPITALS): </w:t>
      </w:r>
    </w:p>
    <w:p w14:paraId="7A4C9DE2" w14:textId="77777777" w:rsidR="00840042" w:rsidRPr="00840042" w:rsidRDefault="00840042" w:rsidP="00840042">
      <w:pPr>
        <w:spacing w:after="120"/>
        <w:rPr>
          <w:sz w:val="20"/>
          <w:szCs w:val="20"/>
          <w:lang w:val="en-US"/>
        </w:rPr>
      </w:pPr>
      <w:r w:rsidRPr="00840042">
        <w:rPr>
          <w:sz w:val="20"/>
          <w:szCs w:val="20"/>
          <w:lang w:val="en-US"/>
        </w:rPr>
        <w:br/>
        <w:t xml:space="preserve">Email Address: </w:t>
      </w:r>
      <w:r w:rsidRPr="00840042">
        <w:rPr>
          <w:sz w:val="20"/>
          <w:szCs w:val="20"/>
          <w:lang w:val="en-US"/>
        </w:rPr>
        <w:tab/>
      </w:r>
      <w:r w:rsidRPr="00840042">
        <w:rPr>
          <w:sz w:val="20"/>
          <w:szCs w:val="20"/>
          <w:lang w:val="en-US"/>
        </w:rPr>
        <w:tab/>
      </w:r>
      <w:r w:rsidRPr="00840042">
        <w:rPr>
          <w:sz w:val="20"/>
          <w:szCs w:val="20"/>
          <w:lang w:val="en-US"/>
        </w:rPr>
        <w:tab/>
      </w:r>
      <w:r w:rsidRPr="00840042">
        <w:rPr>
          <w:sz w:val="20"/>
          <w:szCs w:val="20"/>
          <w:lang w:val="en-US"/>
        </w:rPr>
        <w:tab/>
        <w:t xml:space="preserve">Email Address: </w:t>
      </w:r>
      <w:r w:rsidRPr="00840042">
        <w:rPr>
          <w:sz w:val="20"/>
          <w:szCs w:val="20"/>
          <w:lang w:val="en-US"/>
        </w:rPr>
        <w:br/>
      </w:r>
    </w:p>
    <w:p w14:paraId="6851F371" w14:textId="77777777" w:rsidR="00840042" w:rsidRPr="00840042" w:rsidRDefault="00840042" w:rsidP="00DF799C">
      <w:pPr>
        <w:spacing w:after="120"/>
        <w:rPr>
          <w:i/>
          <w:iCs/>
          <w:sz w:val="18"/>
          <w:szCs w:val="18"/>
          <w:lang w:val="en-US"/>
        </w:rPr>
      </w:pPr>
      <w:r w:rsidRPr="00840042">
        <w:rPr>
          <w:i/>
          <w:iCs/>
          <w:sz w:val="18"/>
          <w:szCs w:val="18"/>
          <w:lang w:val="en-US"/>
        </w:rPr>
        <w:t xml:space="preserve">Information and access to personal data are in accordance with Article 13 in the General Data Protection Regulation. Dalarna University is personal data controller for the processing of personal data according to the above. Contact Information: Högskolan Dalarna, 791 88 Falun, 023-77 80 00. Contact Information: Data Protection Officer: </w:t>
      </w:r>
      <w:hyperlink r:id="rId10" w:history="1">
        <w:r w:rsidRPr="00840042">
          <w:rPr>
            <w:rStyle w:val="Hyperlnk"/>
            <w:i/>
            <w:iCs/>
            <w:sz w:val="18"/>
            <w:szCs w:val="18"/>
            <w:lang w:val="en-US"/>
          </w:rPr>
          <w:t>dataskydd@du.se</w:t>
        </w:r>
      </w:hyperlink>
    </w:p>
    <w:p w14:paraId="2AF51822" w14:textId="77777777" w:rsidR="00840042" w:rsidRPr="00840042" w:rsidRDefault="00840042" w:rsidP="00DF799C">
      <w:pPr>
        <w:spacing w:after="120"/>
        <w:rPr>
          <w:i/>
          <w:iCs/>
          <w:sz w:val="18"/>
          <w:szCs w:val="18"/>
          <w:lang w:val="en-US"/>
        </w:rPr>
      </w:pPr>
      <w:r w:rsidRPr="00840042">
        <w:rPr>
          <w:i/>
          <w:iCs/>
          <w:sz w:val="18"/>
          <w:szCs w:val="18"/>
          <w:lang w:val="en-US"/>
        </w:rPr>
        <w:t xml:space="preserve">Collected personal data may only be used for the purpose stated in the consent above. The lawful basis for the processing is consent and the fact it is necessary for important reasons relating to public interest. The categories of personal data that are processed are only those that are specified in the consent above. </w:t>
      </w:r>
    </w:p>
    <w:p w14:paraId="0E6B567A" w14:textId="21F58074" w:rsidR="00DB3673" w:rsidRPr="0007201E" w:rsidRDefault="00840042" w:rsidP="00840042">
      <w:pPr>
        <w:rPr>
          <w:lang w:val="en-US"/>
        </w:rPr>
      </w:pPr>
      <w:r w:rsidRPr="00840042">
        <w:rPr>
          <w:i/>
          <w:iCs/>
          <w:sz w:val="18"/>
          <w:szCs w:val="18"/>
          <w:lang w:val="en-US"/>
        </w:rPr>
        <w:t>In accordance with Article 15 of the General Data Protection Regulation, you have the right to ask whether Dalarna University is processing your personal data and how it is being processed. You also have the right to a free copy of the personal data that is undergoing processing. For further copies, there may be a fee. You have the right to request that your personal data be rectified according to Article 16 or be erased according to Article 17, to request restriction of processing of your personal data and to object to processing and to request data portability in accordance with Article 20. Note that the right to erasure has several limitations as specified in Article 17, 3. You have the right to withdraw your consent and you have the right to submit a complaint to the Swedish Data Protection Authority.</w:t>
      </w:r>
    </w:p>
    <w:sectPr w:rsidR="00DB3673" w:rsidRPr="0007201E" w:rsidSect="00840042">
      <w:footerReference w:type="default" r:id="rId11"/>
      <w:headerReference w:type="first" r:id="rId12"/>
      <w:footerReference w:type="first" r:id="rId13"/>
      <w:pgSz w:w="11906" w:h="16838"/>
      <w:pgMar w:top="2410"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6FB5" w14:textId="77777777" w:rsidR="00C53EF3" w:rsidRDefault="00C53EF3" w:rsidP="002D3AAC">
      <w:r>
        <w:separator/>
      </w:r>
    </w:p>
  </w:endnote>
  <w:endnote w:type="continuationSeparator" w:id="0">
    <w:p w14:paraId="72F71F1B" w14:textId="77777777" w:rsidR="00C53EF3" w:rsidRDefault="00C53EF3" w:rsidP="002D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5A9D" w14:textId="77777777" w:rsidR="003F474E" w:rsidRPr="008A4E9E" w:rsidRDefault="00DF799C" w:rsidP="003F474E">
    <w:pPr>
      <w:pStyle w:val="Sidfot"/>
      <w:jc w:val="right"/>
    </w:pPr>
    <w:sdt>
      <w:sdtPr>
        <w:id w:val="-1606111688"/>
        <w:docPartObj>
          <w:docPartGallery w:val="Page Numbers (Top of Page)"/>
          <w:docPartUnique/>
        </w:docPartObj>
      </w:sdtPr>
      <w:sdtEndPr/>
      <w:sdtContent>
        <w:r w:rsidR="003F474E" w:rsidRPr="008A4E9E">
          <w:fldChar w:fldCharType="begin"/>
        </w:r>
        <w:r w:rsidR="003F474E" w:rsidRPr="008A4E9E">
          <w:instrText>PAGE</w:instrText>
        </w:r>
        <w:r w:rsidR="003F474E" w:rsidRPr="008A4E9E">
          <w:fldChar w:fldCharType="separate"/>
        </w:r>
        <w:r w:rsidR="003F474E" w:rsidRPr="008A4E9E">
          <w:t>1</w:t>
        </w:r>
        <w:r w:rsidR="003F474E" w:rsidRPr="008A4E9E">
          <w:fldChar w:fldCharType="end"/>
        </w:r>
        <w:r w:rsidR="003F474E" w:rsidRPr="008A4E9E">
          <w:t xml:space="preserve"> (</w:t>
        </w:r>
        <w:r w:rsidR="003F474E" w:rsidRPr="008A4E9E">
          <w:fldChar w:fldCharType="begin"/>
        </w:r>
        <w:r w:rsidR="003F474E" w:rsidRPr="008A4E9E">
          <w:instrText>NUMPAGES</w:instrText>
        </w:r>
        <w:r w:rsidR="003F474E" w:rsidRPr="008A4E9E">
          <w:fldChar w:fldCharType="separate"/>
        </w:r>
        <w:r w:rsidR="003F474E" w:rsidRPr="008A4E9E">
          <w:t>2</w:t>
        </w:r>
        <w:r w:rsidR="003F474E" w:rsidRPr="008A4E9E">
          <w:fldChar w:fldCharType="end"/>
        </w:r>
        <w:r w:rsidR="003F474E" w:rsidRPr="008A4E9E">
          <w:t>)</w:t>
        </w:r>
      </w:sdtContent>
    </w:sdt>
  </w:p>
  <w:p w14:paraId="1D39DEBC" w14:textId="77777777" w:rsidR="003F474E" w:rsidRDefault="003F47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43DC" w14:textId="7F659515" w:rsidR="006D06FF" w:rsidRPr="005F418E" w:rsidRDefault="006D06FF" w:rsidP="005A1F37">
    <w:pPr>
      <w:pStyle w:val="Sidfot"/>
      <w:ind w:left="-284"/>
      <w:rPr>
        <w:rFonts w:ascii="Arial" w:hAnsi="Arial" w:cs="Arial"/>
        <w:sz w:val="16"/>
        <w:szCs w:val="16"/>
      </w:rPr>
    </w:pPr>
    <w:r w:rsidRPr="005F418E">
      <w:rPr>
        <w:rFonts w:ascii="Arial" w:hAnsi="Arial" w:cs="Arial"/>
        <w:sz w:val="16"/>
        <w:szCs w:val="16"/>
      </w:rPr>
      <w:t>DALARNA</w:t>
    </w:r>
    <w:r w:rsidR="004532D5">
      <w:rPr>
        <w:rFonts w:ascii="Arial" w:hAnsi="Arial" w:cs="Arial"/>
        <w:sz w:val="16"/>
        <w:szCs w:val="16"/>
      </w:rPr>
      <w:t xml:space="preserve"> UNIVERSITY</w:t>
    </w:r>
    <w:r w:rsidRPr="005F418E">
      <w:rPr>
        <w:rFonts w:ascii="Arial" w:hAnsi="Arial" w:cs="Arial"/>
        <w:sz w:val="16"/>
        <w:szCs w:val="16"/>
      </w:rPr>
      <w:t xml:space="preserve"> | SE-791 88 FALUN | +46 (0)23-77 80 00 | </w:t>
    </w:r>
    <w:r w:rsidRPr="005F418E">
      <w:rPr>
        <w:rFonts w:ascii="Arial" w:hAnsi="Arial" w:cs="Arial"/>
        <w:b/>
        <w:bCs/>
        <w:sz w:val="16"/>
        <w:szCs w:val="16"/>
      </w:rPr>
      <w:t>DU.SE</w:t>
    </w:r>
  </w:p>
  <w:p w14:paraId="66DC8615" w14:textId="1609AD89" w:rsidR="003F474E" w:rsidRPr="006D06FF" w:rsidRDefault="005A1F37" w:rsidP="005A1F37">
    <w:pPr>
      <w:pStyle w:val="Sidfot"/>
    </w:pPr>
    <w:r w:rsidRPr="005F418E">
      <w:rPr>
        <w:rFonts w:ascii="Arial" w:hAnsi="Arial" w:cs="Arial"/>
        <w:noProof/>
        <w:sz w:val="16"/>
        <w:szCs w:val="16"/>
      </w:rPr>
      <w:drawing>
        <wp:anchor distT="0" distB="0" distL="114300" distR="114300" simplePos="0" relativeHeight="251665408" behindDoc="1" locked="0" layoutInCell="1" allowOverlap="1" wp14:anchorId="16DA0CAA" wp14:editId="7F6AF78B">
          <wp:simplePos x="0" y="0"/>
          <wp:positionH relativeFrom="column">
            <wp:posOffset>-190500</wp:posOffset>
          </wp:positionH>
          <wp:positionV relativeFrom="paragraph">
            <wp:posOffset>85090</wp:posOffset>
          </wp:positionV>
          <wp:extent cx="6228000" cy="114935"/>
          <wp:effectExtent l="0" t="0" r="1905" b="0"/>
          <wp:wrapNone/>
          <wp:docPr id="29" name="Bildobjekt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Bildobjekt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8000" cy="1149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A331" w14:textId="77777777" w:rsidR="00C53EF3" w:rsidRDefault="00C53EF3" w:rsidP="002D3AAC">
      <w:r>
        <w:separator/>
      </w:r>
    </w:p>
  </w:footnote>
  <w:footnote w:type="continuationSeparator" w:id="0">
    <w:p w14:paraId="152B91C8" w14:textId="77777777" w:rsidR="00C53EF3" w:rsidRDefault="00C53EF3" w:rsidP="002D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6D3B" w14:textId="204783DB" w:rsidR="00BD5973" w:rsidRDefault="007655DA" w:rsidP="00840042">
    <w:pPr>
      <w:pStyle w:val="Sidhuvud"/>
    </w:pPr>
    <w:r w:rsidRPr="00E47E54">
      <w:rPr>
        <w:noProof/>
      </w:rPr>
      <w:drawing>
        <wp:anchor distT="0" distB="0" distL="114300" distR="114300" simplePos="0" relativeHeight="251663360" behindDoc="0" locked="0" layoutInCell="1" allowOverlap="0" wp14:anchorId="12898BE8" wp14:editId="125822D1">
          <wp:simplePos x="0" y="0"/>
          <wp:positionH relativeFrom="margin">
            <wp:posOffset>54072</wp:posOffset>
          </wp:positionH>
          <wp:positionV relativeFrom="page">
            <wp:posOffset>498622</wp:posOffset>
          </wp:positionV>
          <wp:extent cx="761365" cy="899795"/>
          <wp:effectExtent l="0" t="0" r="635" b="0"/>
          <wp:wrapNone/>
          <wp:docPr id="28" name="Bildobjekt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365" cy="8997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2" w15:restartNumberingAfterBreak="0">
    <w:nsid w:val="2EA35DFD"/>
    <w:multiLevelType w:val="hybridMultilevel"/>
    <w:tmpl w:val="2BEC6790"/>
    <w:lvl w:ilvl="0" w:tplc="041D0001">
      <w:start w:val="1"/>
      <w:numFmt w:val="bullet"/>
      <w:lvlText w:val=""/>
      <w:lvlJc w:val="left"/>
      <w:pPr>
        <w:ind w:left="2194" w:hanging="360"/>
      </w:pPr>
      <w:rPr>
        <w:rFonts w:ascii="Symbol" w:hAnsi="Symbol" w:hint="default"/>
      </w:rPr>
    </w:lvl>
    <w:lvl w:ilvl="1" w:tplc="FFFFFFFF" w:tentative="1">
      <w:start w:val="1"/>
      <w:numFmt w:val="lowerLetter"/>
      <w:lvlText w:val="%2."/>
      <w:lvlJc w:val="left"/>
      <w:pPr>
        <w:ind w:left="2914" w:hanging="360"/>
      </w:pPr>
    </w:lvl>
    <w:lvl w:ilvl="2" w:tplc="FFFFFFFF" w:tentative="1">
      <w:start w:val="1"/>
      <w:numFmt w:val="lowerRoman"/>
      <w:lvlText w:val="%3."/>
      <w:lvlJc w:val="right"/>
      <w:pPr>
        <w:ind w:left="3634" w:hanging="180"/>
      </w:pPr>
    </w:lvl>
    <w:lvl w:ilvl="3" w:tplc="FFFFFFFF" w:tentative="1">
      <w:start w:val="1"/>
      <w:numFmt w:val="decimal"/>
      <w:lvlText w:val="%4."/>
      <w:lvlJc w:val="left"/>
      <w:pPr>
        <w:ind w:left="4354" w:hanging="360"/>
      </w:pPr>
    </w:lvl>
    <w:lvl w:ilvl="4" w:tplc="FFFFFFFF" w:tentative="1">
      <w:start w:val="1"/>
      <w:numFmt w:val="lowerLetter"/>
      <w:lvlText w:val="%5."/>
      <w:lvlJc w:val="left"/>
      <w:pPr>
        <w:ind w:left="5074" w:hanging="360"/>
      </w:pPr>
    </w:lvl>
    <w:lvl w:ilvl="5" w:tplc="FFFFFFFF" w:tentative="1">
      <w:start w:val="1"/>
      <w:numFmt w:val="lowerRoman"/>
      <w:lvlText w:val="%6."/>
      <w:lvlJc w:val="right"/>
      <w:pPr>
        <w:ind w:left="5794" w:hanging="180"/>
      </w:pPr>
    </w:lvl>
    <w:lvl w:ilvl="6" w:tplc="FFFFFFFF" w:tentative="1">
      <w:start w:val="1"/>
      <w:numFmt w:val="decimal"/>
      <w:lvlText w:val="%7."/>
      <w:lvlJc w:val="left"/>
      <w:pPr>
        <w:ind w:left="6514" w:hanging="360"/>
      </w:pPr>
    </w:lvl>
    <w:lvl w:ilvl="7" w:tplc="FFFFFFFF" w:tentative="1">
      <w:start w:val="1"/>
      <w:numFmt w:val="lowerLetter"/>
      <w:lvlText w:val="%8."/>
      <w:lvlJc w:val="left"/>
      <w:pPr>
        <w:ind w:left="7234" w:hanging="360"/>
      </w:pPr>
    </w:lvl>
    <w:lvl w:ilvl="8" w:tplc="FFFFFFFF" w:tentative="1">
      <w:start w:val="1"/>
      <w:numFmt w:val="lowerRoman"/>
      <w:lvlText w:val="%9."/>
      <w:lvlJc w:val="right"/>
      <w:pPr>
        <w:ind w:left="7954" w:hanging="180"/>
      </w:pPr>
    </w:lvl>
  </w:abstractNum>
  <w:abstractNum w:abstractNumId="3"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78048FE"/>
    <w:multiLevelType w:val="hybridMultilevel"/>
    <w:tmpl w:val="1D34BC8E"/>
    <w:lvl w:ilvl="0" w:tplc="041D0001">
      <w:start w:val="1"/>
      <w:numFmt w:val="bullet"/>
      <w:lvlText w:val=""/>
      <w:lvlJc w:val="left"/>
      <w:pPr>
        <w:ind w:left="2194" w:hanging="360"/>
      </w:pPr>
      <w:rPr>
        <w:rFonts w:ascii="Symbol" w:hAnsi="Symbol" w:hint="default"/>
      </w:rPr>
    </w:lvl>
    <w:lvl w:ilvl="1" w:tplc="FFFFFFFF" w:tentative="1">
      <w:start w:val="1"/>
      <w:numFmt w:val="lowerLetter"/>
      <w:lvlText w:val="%2."/>
      <w:lvlJc w:val="left"/>
      <w:pPr>
        <w:ind w:left="2914" w:hanging="360"/>
      </w:pPr>
    </w:lvl>
    <w:lvl w:ilvl="2" w:tplc="FFFFFFFF" w:tentative="1">
      <w:start w:val="1"/>
      <w:numFmt w:val="lowerRoman"/>
      <w:lvlText w:val="%3."/>
      <w:lvlJc w:val="right"/>
      <w:pPr>
        <w:ind w:left="3634" w:hanging="180"/>
      </w:pPr>
    </w:lvl>
    <w:lvl w:ilvl="3" w:tplc="FFFFFFFF" w:tentative="1">
      <w:start w:val="1"/>
      <w:numFmt w:val="decimal"/>
      <w:lvlText w:val="%4."/>
      <w:lvlJc w:val="left"/>
      <w:pPr>
        <w:ind w:left="4354" w:hanging="360"/>
      </w:pPr>
    </w:lvl>
    <w:lvl w:ilvl="4" w:tplc="FFFFFFFF" w:tentative="1">
      <w:start w:val="1"/>
      <w:numFmt w:val="lowerLetter"/>
      <w:lvlText w:val="%5."/>
      <w:lvlJc w:val="left"/>
      <w:pPr>
        <w:ind w:left="5074" w:hanging="360"/>
      </w:pPr>
    </w:lvl>
    <w:lvl w:ilvl="5" w:tplc="FFFFFFFF" w:tentative="1">
      <w:start w:val="1"/>
      <w:numFmt w:val="lowerRoman"/>
      <w:lvlText w:val="%6."/>
      <w:lvlJc w:val="right"/>
      <w:pPr>
        <w:ind w:left="5794" w:hanging="180"/>
      </w:pPr>
    </w:lvl>
    <w:lvl w:ilvl="6" w:tplc="FFFFFFFF" w:tentative="1">
      <w:start w:val="1"/>
      <w:numFmt w:val="decimal"/>
      <w:lvlText w:val="%7."/>
      <w:lvlJc w:val="left"/>
      <w:pPr>
        <w:ind w:left="6514" w:hanging="360"/>
      </w:pPr>
    </w:lvl>
    <w:lvl w:ilvl="7" w:tplc="FFFFFFFF" w:tentative="1">
      <w:start w:val="1"/>
      <w:numFmt w:val="lowerLetter"/>
      <w:lvlText w:val="%8."/>
      <w:lvlJc w:val="left"/>
      <w:pPr>
        <w:ind w:left="7234" w:hanging="360"/>
      </w:pPr>
    </w:lvl>
    <w:lvl w:ilvl="8" w:tplc="FFFFFFFF" w:tentative="1">
      <w:start w:val="1"/>
      <w:numFmt w:val="lowerRoman"/>
      <w:lvlText w:val="%9."/>
      <w:lvlJc w:val="right"/>
      <w:pPr>
        <w:ind w:left="7954" w:hanging="180"/>
      </w:pPr>
    </w:lvl>
  </w:abstractNum>
  <w:abstractNum w:abstractNumId="5"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0126374">
    <w:abstractNumId w:val="0"/>
  </w:num>
  <w:num w:numId="2" w16cid:durableId="210729695">
    <w:abstractNumId w:val="1"/>
  </w:num>
  <w:num w:numId="3" w16cid:durableId="1157381614">
    <w:abstractNumId w:val="3"/>
  </w:num>
  <w:num w:numId="4" w16cid:durableId="1944025950">
    <w:abstractNumId w:val="5"/>
  </w:num>
  <w:num w:numId="5" w16cid:durableId="1599562772">
    <w:abstractNumId w:val="6"/>
  </w:num>
  <w:num w:numId="6" w16cid:durableId="1286962761">
    <w:abstractNumId w:val="2"/>
  </w:num>
  <w:num w:numId="7" w16cid:durableId="176864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AC"/>
    <w:rsid w:val="000241C2"/>
    <w:rsid w:val="0007201E"/>
    <w:rsid w:val="00103FF1"/>
    <w:rsid w:val="00120DD0"/>
    <w:rsid w:val="001579A4"/>
    <w:rsid w:val="00163B94"/>
    <w:rsid w:val="001C7D72"/>
    <w:rsid w:val="001D6B37"/>
    <w:rsid w:val="001E4CBA"/>
    <w:rsid w:val="00235435"/>
    <w:rsid w:val="0028252B"/>
    <w:rsid w:val="002D3AAC"/>
    <w:rsid w:val="002D7BE2"/>
    <w:rsid w:val="0032026C"/>
    <w:rsid w:val="00362712"/>
    <w:rsid w:val="003C53CC"/>
    <w:rsid w:val="003F474E"/>
    <w:rsid w:val="004302DC"/>
    <w:rsid w:val="004532D5"/>
    <w:rsid w:val="004608BB"/>
    <w:rsid w:val="0047004C"/>
    <w:rsid w:val="004B0918"/>
    <w:rsid w:val="004B2C32"/>
    <w:rsid w:val="00540572"/>
    <w:rsid w:val="005925BA"/>
    <w:rsid w:val="005A1F37"/>
    <w:rsid w:val="005B125E"/>
    <w:rsid w:val="005E6701"/>
    <w:rsid w:val="00604AA2"/>
    <w:rsid w:val="00604DE0"/>
    <w:rsid w:val="00665008"/>
    <w:rsid w:val="006D06FF"/>
    <w:rsid w:val="006E0E1D"/>
    <w:rsid w:val="00722559"/>
    <w:rsid w:val="00722F69"/>
    <w:rsid w:val="007655DA"/>
    <w:rsid w:val="007E46D1"/>
    <w:rsid w:val="00824F65"/>
    <w:rsid w:val="00840042"/>
    <w:rsid w:val="008A4E9E"/>
    <w:rsid w:val="008D2298"/>
    <w:rsid w:val="008E178D"/>
    <w:rsid w:val="008E2265"/>
    <w:rsid w:val="0090097F"/>
    <w:rsid w:val="00963E9C"/>
    <w:rsid w:val="00A06AF4"/>
    <w:rsid w:val="00A20A26"/>
    <w:rsid w:val="00A640D4"/>
    <w:rsid w:val="00A82A00"/>
    <w:rsid w:val="00AD6FBC"/>
    <w:rsid w:val="00B32712"/>
    <w:rsid w:val="00B95358"/>
    <w:rsid w:val="00BB0105"/>
    <w:rsid w:val="00BD5973"/>
    <w:rsid w:val="00BF6216"/>
    <w:rsid w:val="00BF6702"/>
    <w:rsid w:val="00C47CAE"/>
    <w:rsid w:val="00C47FB8"/>
    <w:rsid w:val="00C53EF3"/>
    <w:rsid w:val="00CA0911"/>
    <w:rsid w:val="00D1760D"/>
    <w:rsid w:val="00D54B1A"/>
    <w:rsid w:val="00D64133"/>
    <w:rsid w:val="00DB3673"/>
    <w:rsid w:val="00DE54F8"/>
    <w:rsid w:val="00DF799C"/>
    <w:rsid w:val="00E240A7"/>
    <w:rsid w:val="00E97194"/>
    <w:rsid w:val="00EC71BC"/>
    <w:rsid w:val="00F14A56"/>
    <w:rsid w:val="00FC7C8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2C1BF"/>
  <w15:chartTrackingRefBased/>
  <w15:docId w15:val="{B54E379E-0AA7-4B1A-B7A7-F8584DFF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12"/>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semiHidden/>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3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a1">
    <w:name w:val="Meta 1"/>
    <w:basedOn w:val="Rubrik1"/>
    <w:link w:val="Meta1Char"/>
    <w:rsid w:val="004302DC"/>
    <w:pPr>
      <w:framePr w:hSpace="142" w:wrap="around" w:vAnchor="page" w:hAnchor="page" w:x="3970" w:y="755"/>
      <w:spacing w:before="0" w:after="0"/>
      <w:jc w:val="right"/>
    </w:pPr>
    <w:rPr>
      <w:rFonts w:ascii="Times New Roman" w:hAnsi="Times New Roman"/>
    </w:rPr>
  </w:style>
  <w:style w:type="character" w:customStyle="1" w:styleId="Meta1Char">
    <w:name w:val="Meta 1 Char"/>
    <w:basedOn w:val="Rubrik1Char"/>
    <w:link w:val="Meta1"/>
    <w:rsid w:val="004302DC"/>
    <w:rPr>
      <w:rFonts w:ascii="Times New Roman" w:eastAsia="Times New Roman" w:hAnsi="Times New Roman" w:cs="Times New Roman"/>
      <w:b/>
      <w:bCs/>
      <w:noProof/>
      <w:color w:val="000000"/>
      <w:kern w:val="32"/>
      <w:sz w:val="32"/>
      <w:szCs w:val="32"/>
      <w:lang w:eastAsia="sv-SE"/>
    </w:rPr>
  </w:style>
  <w:style w:type="character" w:styleId="Hyperlnk">
    <w:name w:val="Hyperlink"/>
    <w:basedOn w:val="Standardstycketeckensnitt"/>
    <w:uiPriority w:val="99"/>
    <w:unhideWhenUsed/>
    <w:rsid w:val="008400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dataskydd@d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2FD07C814D44378494A3F5C2BAE03E"/>
        <w:category>
          <w:name w:val="Allmänt"/>
          <w:gallery w:val="placeholder"/>
        </w:category>
        <w:types>
          <w:type w:val="bbPlcHdr"/>
        </w:types>
        <w:behaviors>
          <w:behavior w:val="content"/>
        </w:behaviors>
        <w:guid w:val="{2C44A8D7-0FFE-4FC1-B02D-D4B3057E4036}"/>
      </w:docPartPr>
      <w:docPartBody>
        <w:p w:rsidR="005F5951" w:rsidRDefault="00334959" w:rsidP="00334959">
          <w:pPr>
            <w:pStyle w:val="8F2FD07C814D44378494A3F5C2BAE03E9"/>
          </w:pPr>
          <w:r>
            <w:rPr>
              <w:rStyle w:val="Platshllartext"/>
              <w:rFonts w:eastAsiaTheme="minorHAnsi"/>
              <w:color w:val="7030A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C0"/>
    <w:rsid w:val="002873C0"/>
    <w:rsid w:val="00334959"/>
    <w:rsid w:val="003C0BBC"/>
    <w:rsid w:val="00446270"/>
    <w:rsid w:val="00453B57"/>
    <w:rsid w:val="005F5951"/>
    <w:rsid w:val="00714BEB"/>
    <w:rsid w:val="009274DE"/>
    <w:rsid w:val="00AD63E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3B57"/>
    <w:rPr>
      <w:color w:val="808080"/>
    </w:rPr>
  </w:style>
  <w:style w:type="paragraph" w:customStyle="1" w:styleId="8F2FD07C814D44378494A3F5C2BAE03E9">
    <w:name w:val="8F2FD07C814D44378494A3F5C2BAE03E9"/>
    <w:rsid w:val="00334959"/>
    <w:pPr>
      <w:keepNext/>
      <w:spacing w:before="240" w:after="120" w:line="240" w:lineRule="auto"/>
      <w:outlineLvl w:val="0"/>
    </w:pPr>
    <w:rPr>
      <w:rFonts w:ascii="Arial" w:eastAsia="Times New Roman" w:hAnsi="Arial" w:cs="Times New Roman"/>
      <w:b/>
      <w:bCs/>
      <w:noProof/>
      <w:color w:val="000000"/>
      <w:kern w:val="32"/>
      <w:sz w:val="32"/>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d01150-82fa-4c01-9f65-3540c9638394" xsi:nil="true"/>
    <lcf76f155ced4ddcb4097134ff3c332f xmlns="01702144-df17-42cb-bd5e-f902e164a2df">
      <Terms xmlns="http://schemas.microsoft.com/office/infopath/2007/PartnerControls"/>
    </lcf76f155ced4ddcb4097134ff3c332f>
    <Datum_x0020_och_x0020_tid xmlns="01702144-df17-42cb-bd5e-f902e164a2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04DFD016960E48B4316FB00FA4E3EA" ma:contentTypeVersion="17" ma:contentTypeDescription="Create a new document." ma:contentTypeScope="" ma:versionID="a23e6eb6000e1f30cba21e4d8c4d26bb">
  <xsd:schema xmlns:xsd="http://www.w3.org/2001/XMLSchema" xmlns:xs="http://www.w3.org/2001/XMLSchema" xmlns:p="http://schemas.microsoft.com/office/2006/metadata/properties" xmlns:ns2="01702144-df17-42cb-bd5e-f902e164a2df" xmlns:ns3="6cd01150-82fa-4c01-9f65-3540c9638394" targetNamespace="http://schemas.microsoft.com/office/2006/metadata/properties" ma:root="true" ma:fieldsID="867553c67d854203c9a3fc8b81f01240" ns2:_="" ns3:_="">
    <xsd:import namespace="01702144-df17-42cb-bd5e-f902e164a2df"/>
    <xsd:import namespace="6cd01150-82fa-4c01-9f65-3540c963839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Datum_x0020_och_x0020_tid"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02144-df17-42cb-bd5e-f902e164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Datum_x0020_och_x0020_tid" ma:index="16" nillable="true" ma:displayName="Datum och tid" ma:format="DateTime" ma:internalName="Datum_x0020_och_x0020_tid">
      <xsd:simpleType>
        <xsd:restriction base="dms:DateTime"/>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d01150-82fa-4c01-9f65-3540c96383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4b65ca-d694-4caa-9c0b-516c801aef96}" ma:internalName="TaxCatchAll" ma:showField="CatchAllData" ma:web="6cd01150-82fa-4c01-9f65-3540c9638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E3EF8-422A-4708-89EA-A5AA58B41D12}">
  <ds:schemaRefs>
    <ds:schemaRef ds:uri="http://schemas.microsoft.com/office/2006/metadata/properties"/>
    <ds:schemaRef ds:uri="http://schemas.microsoft.com/office/infopath/2007/PartnerControls"/>
    <ds:schemaRef ds:uri="c6f5bd9a-91f3-4a40-a9f8-8c877d7f1c53"/>
    <ds:schemaRef ds:uri="75ad50fb-b7ae-4785-9275-a37625e9eb3e"/>
    <ds:schemaRef ds:uri="6cd01150-82fa-4c01-9f65-3540c9638394"/>
    <ds:schemaRef ds:uri="01702144-df17-42cb-bd5e-f902e164a2df"/>
  </ds:schemaRefs>
</ds:datastoreItem>
</file>

<file path=customXml/itemProps2.xml><?xml version="1.0" encoding="utf-8"?>
<ds:datastoreItem xmlns:ds="http://schemas.openxmlformats.org/officeDocument/2006/customXml" ds:itemID="{4A0F725D-758C-45AA-B571-D71E8575ABBC}"/>
</file>

<file path=customXml/itemProps3.xml><?xml version="1.0" encoding="utf-8"?>
<ds:datastoreItem xmlns:ds="http://schemas.openxmlformats.org/officeDocument/2006/customXml" ds:itemID="{E11AC49D-09D9-46C1-B148-D8AEBBD9A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2995</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Transfer Agreement: the Right To Use Images</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Processing of Personal Data</dc:title>
  <dc:subject/>
  <dc:creator>esf@du.se</dc:creator>
  <cp:keywords/>
  <dc:description/>
  <cp:lastModifiedBy>Maria Bergsten (HDa)</cp:lastModifiedBy>
  <cp:revision>4</cp:revision>
  <dcterms:created xsi:type="dcterms:W3CDTF">2020-11-23T16:13:00Z</dcterms:created>
  <dcterms:modified xsi:type="dcterms:W3CDTF">2022-11-09T13:51:00Z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0x0101007104DFD016960E48B4316FB00FA4E3EA</vt:lpwstr>
  </property>
  <property fmtid="{D5CDD505-2E9C-101B-9397-08002B2CF9AE}" pid="3" name="TaxKeyword">
    <vt:lpwstr/>
  </property>
  <property fmtid="{D5CDD505-2E9C-101B-9397-08002B2CF9AE}" pid="4" name="Avdelning">
    <vt:lpwstr>4;#Kommunikationsavdelningen, Högskoleförvaltning|c4c9b9cc-0575-459e-848f-6c64e0d389fd</vt:lpwstr>
  </property>
  <property fmtid="{D5CDD505-2E9C-101B-9397-08002B2CF9AE}" pid="5" name="BeHDa_Dokumenttyp_Tax">
    <vt:lpwstr>14;#Brev|2fd995ed-b47f-4a5d-a89c-88bfab29396b</vt:lpwstr>
  </property>
  <property fmtid="{D5CDD505-2E9C-101B-9397-08002B2CF9AE}" pid="6" name="MediaServiceImageTags">
    <vt:lpwstr/>
  </property>
</Properties>
</file>